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724" w:rsidRPr="008F23A5" w:rsidRDefault="007D0D48" w:rsidP="00C32A4A">
      <w:pPr>
        <w:pStyle w:val="Titre1"/>
        <w:spacing w:before="0"/>
      </w:pPr>
      <w:bookmarkStart w:id="0" w:name="_Toc341268454"/>
      <w:bookmarkStart w:id="1" w:name="_Toc341268553"/>
      <w:bookmarkStart w:id="2" w:name="_Toc341271055"/>
      <w:r>
        <w:t>COMPTE RENDU</w:t>
      </w:r>
      <w:r w:rsidR="0093500B" w:rsidRPr="008F23A5">
        <w:t xml:space="preserve"> de la réunion de </w:t>
      </w:r>
      <w:r w:rsidR="00AF66CD" w:rsidRPr="00AF66CD">
        <w:t>[</w:t>
      </w:r>
      <w:r w:rsidR="00AF66CD" w:rsidRPr="00AF66CD">
        <w:rPr>
          <w:color w:val="FF0000"/>
        </w:rPr>
        <w:t>TYPE DE RÉUNION</w:t>
      </w:r>
      <w:r w:rsidR="00AF66CD" w:rsidRPr="00AF66CD">
        <w:t xml:space="preserve">] </w:t>
      </w:r>
      <w:r w:rsidR="0093500B" w:rsidRPr="008F23A5">
        <w:t xml:space="preserve">du </w:t>
      </w:r>
      <w:r w:rsidR="00AF66CD">
        <w:t>[</w:t>
      </w:r>
      <w:r w:rsidR="0093500B" w:rsidRPr="00AF66CD">
        <w:rPr>
          <w:color w:val="FF0000"/>
        </w:rPr>
        <w:t>jour mois année</w:t>
      </w:r>
      <w:r w:rsidR="00AF66CD">
        <w:t>]</w:t>
      </w:r>
      <w:bookmarkEnd w:id="0"/>
      <w:bookmarkEnd w:id="1"/>
      <w:bookmarkEnd w:id="2"/>
    </w:p>
    <w:p w:rsidR="0093500B" w:rsidRPr="008F23A5" w:rsidRDefault="0093500B" w:rsidP="0093500B"/>
    <w:p w:rsidR="0093500B" w:rsidRPr="008F23A5" w:rsidRDefault="00EF5BB3" w:rsidP="0093500B">
      <w:pPr>
        <w:rPr>
          <w:b/>
          <w:u w:val="single"/>
        </w:rPr>
      </w:pPr>
      <w:r w:rsidRPr="008F23A5">
        <w:rPr>
          <w:b/>
          <w:u w:val="single"/>
        </w:rPr>
        <w:t>ETAIENT PRESENTS :</w:t>
      </w:r>
    </w:p>
    <w:p w:rsidR="0093500B" w:rsidRPr="008F23A5" w:rsidRDefault="0093500B" w:rsidP="00E73DAD">
      <w:pPr>
        <w:pStyle w:val="Nom"/>
      </w:pPr>
      <w:r w:rsidRPr="008F23A5">
        <w:t>Direction</w:t>
      </w:r>
    </w:p>
    <w:p w:rsidR="0093500B" w:rsidRPr="008F23A5" w:rsidRDefault="0093500B" w:rsidP="0093500B">
      <w:pPr>
        <w:spacing w:after="0"/>
      </w:pPr>
      <w:r w:rsidRPr="008F23A5">
        <w:t>Prénom NOM, Fonction</w:t>
      </w:r>
    </w:p>
    <w:p w:rsidR="0093500B" w:rsidRPr="008F23A5" w:rsidRDefault="00630050" w:rsidP="00E73DAD">
      <w:pPr>
        <w:pStyle w:val="Nom"/>
      </w:pPr>
      <w:r w:rsidRPr="008F23A5">
        <w:t>R</w:t>
      </w:r>
      <w:r w:rsidR="0093500B" w:rsidRPr="008F23A5">
        <w:t>eprésentants du personnel</w:t>
      </w:r>
    </w:p>
    <w:p w:rsidR="0093500B" w:rsidRPr="002B2427" w:rsidRDefault="0093500B" w:rsidP="002B2427">
      <w:pPr>
        <w:pStyle w:val="Nom"/>
        <w:spacing w:before="120"/>
        <w:rPr>
          <w:b w:val="0"/>
          <w:i/>
        </w:rPr>
      </w:pPr>
      <w:r w:rsidRPr="002B2427">
        <w:rPr>
          <w:b w:val="0"/>
          <w:i/>
        </w:rPr>
        <w:t>Titulaires</w:t>
      </w:r>
    </w:p>
    <w:p w:rsidR="0093500B" w:rsidRPr="008F23A5" w:rsidRDefault="0093500B" w:rsidP="0093500B">
      <w:pPr>
        <w:spacing w:after="0"/>
      </w:pPr>
      <w:r w:rsidRPr="008F23A5">
        <w:t>Prénom NOM, syndicat</w:t>
      </w:r>
    </w:p>
    <w:p w:rsidR="0093500B" w:rsidRPr="008F23A5" w:rsidRDefault="0093500B" w:rsidP="0093500B">
      <w:pPr>
        <w:spacing w:after="0"/>
      </w:pPr>
      <w:r w:rsidRPr="008F23A5">
        <w:t>Prénom NOM, syndicat</w:t>
      </w:r>
    </w:p>
    <w:p w:rsidR="0093500B" w:rsidRPr="002B2427" w:rsidRDefault="0093500B" w:rsidP="009F2AC8">
      <w:pPr>
        <w:pStyle w:val="Nom"/>
        <w:rPr>
          <w:b w:val="0"/>
          <w:i/>
        </w:rPr>
      </w:pPr>
      <w:r w:rsidRPr="002B2427">
        <w:rPr>
          <w:b w:val="0"/>
          <w:i/>
        </w:rPr>
        <w:t>Suppléants</w:t>
      </w:r>
    </w:p>
    <w:p w:rsidR="0093500B" w:rsidRPr="008F23A5" w:rsidRDefault="0093500B" w:rsidP="0093500B">
      <w:pPr>
        <w:spacing w:after="0"/>
      </w:pPr>
      <w:r w:rsidRPr="008F23A5">
        <w:t>Prénom NOM, syndicat</w:t>
      </w:r>
    </w:p>
    <w:p w:rsidR="0093500B" w:rsidRPr="008F23A5" w:rsidRDefault="0093500B" w:rsidP="0093500B">
      <w:pPr>
        <w:spacing w:after="0"/>
      </w:pPr>
      <w:r w:rsidRPr="008F23A5">
        <w:t>Prénom NOM, syndicat</w:t>
      </w:r>
    </w:p>
    <w:p w:rsidR="0093500B" w:rsidRPr="008F23A5" w:rsidRDefault="0093500B" w:rsidP="00E73DAD">
      <w:pPr>
        <w:pStyle w:val="Nom"/>
      </w:pPr>
      <w:r w:rsidRPr="008F23A5">
        <w:t>Représentants syndicaux</w:t>
      </w:r>
    </w:p>
    <w:p w:rsidR="0093500B" w:rsidRPr="008F23A5" w:rsidRDefault="0093500B" w:rsidP="0093500B">
      <w:pPr>
        <w:spacing w:after="0"/>
      </w:pPr>
      <w:r w:rsidRPr="008F23A5">
        <w:t>Prénom NOM, syndicat</w:t>
      </w:r>
    </w:p>
    <w:p w:rsidR="0093500B" w:rsidRPr="008F23A5" w:rsidRDefault="0093500B" w:rsidP="00E73DAD">
      <w:pPr>
        <w:pStyle w:val="Nom"/>
      </w:pPr>
      <w:r w:rsidRPr="008F23A5">
        <w:t>Invités</w:t>
      </w:r>
    </w:p>
    <w:p w:rsidR="00630050" w:rsidRPr="008F23A5" w:rsidRDefault="00630050" w:rsidP="00630050">
      <w:pPr>
        <w:spacing w:after="0"/>
      </w:pPr>
      <w:r w:rsidRPr="008F23A5">
        <w:t>Prénom NOM, Fonction</w:t>
      </w:r>
    </w:p>
    <w:p w:rsidR="00630050" w:rsidRDefault="00630050" w:rsidP="00630050"/>
    <w:p w:rsidR="00C32A4A" w:rsidRPr="008F23A5" w:rsidRDefault="00C32A4A" w:rsidP="00C32A4A">
      <w:pPr>
        <w:rPr>
          <w:b/>
          <w:u w:val="single"/>
        </w:rPr>
      </w:pPr>
      <w:r w:rsidRPr="008F23A5">
        <w:rPr>
          <w:b/>
          <w:u w:val="single"/>
        </w:rPr>
        <w:t xml:space="preserve">ETAIENT </w:t>
      </w:r>
      <w:r>
        <w:rPr>
          <w:b/>
          <w:u w:val="single"/>
        </w:rPr>
        <w:t>ABSENTS</w:t>
      </w:r>
      <w:r w:rsidRPr="008F23A5">
        <w:rPr>
          <w:b/>
          <w:u w:val="single"/>
        </w:rPr>
        <w:t> :</w:t>
      </w:r>
    </w:p>
    <w:p w:rsidR="00C32A4A" w:rsidRPr="008F23A5" w:rsidRDefault="00C32A4A" w:rsidP="00C32A4A">
      <w:pPr>
        <w:pStyle w:val="Nom"/>
      </w:pPr>
      <w:r w:rsidRPr="008F23A5">
        <w:t>Direction</w:t>
      </w:r>
    </w:p>
    <w:p w:rsidR="00C32A4A" w:rsidRPr="008F23A5" w:rsidRDefault="00C32A4A" w:rsidP="00C32A4A">
      <w:pPr>
        <w:spacing w:after="0"/>
      </w:pPr>
      <w:r w:rsidRPr="008F23A5">
        <w:t>Prénom NOM, Fonction</w:t>
      </w:r>
    </w:p>
    <w:p w:rsidR="00C32A4A" w:rsidRPr="008F23A5" w:rsidRDefault="00C32A4A" w:rsidP="00C32A4A">
      <w:pPr>
        <w:pStyle w:val="Nom"/>
      </w:pPr>
      <w:r w:rsidRPr="008F23A5">
        <w:t>Représentants du personnel</w:t>
      </w:r>
    </w:p>
    <w:p w:rsidR="00C32A4A" w:rsidRPr="002B2427" w:rsidRDefault="00C32A4A" w:rsidP="00C32A4A">
      <w:pPr>
        <w:pStyle w:val="Nom"/>
        <w:spacing w:before="120"/>
        <w:rPr>
          <w:b w:val="0"/>
          <w:i/>
        </w:rPr>
      </w:pPr>
      <w:r w:rsidRPr="002B2427">
        <w:rPr>
          <w:b w:val="0"/>
          <w:i/>
        </w:rPr>
        <w:t>Titulaires</w:t>
      </w:r>
    </w:p>
    <w:p w:rsidR="00C32A4A" w:rsidRPr="008F23A5" w:rsidRDefault="00C32A4A" w:rsidP="00C32A4A">
      <w:pPr>
        <w:spacing w:after="0"/>
      </w:pPr>
      <w:r w:rsidRPr="008F23A5">
        <w:t>Prénom NOM, syndicat</w:t>
      </w:r>
    </w:p>
    <w:p w:rsidR="00C32A4A" w:rsidRPr="008F23A5" w:rsidRDefault="00C32A4A" w:rsidP="00C32A4A">
      <w:pPr>
        <w:spacing w:after="0"/>
      </w:pPr>
      <w:r w:rsidRPr="008F23A5">
        <w:t>Prénom NOM, syndicat</w:t>
      </w:r>
    </w:p>
    <w:p w:rsidR="00C32A4A" w:rsidRPr="002B2427" w:rsidRDefault="00C32A4A" w:rsidP="00C32A4A">
      <w:pPr>
        <w:pStyle w:val="Nom"/>
        <w:rPr>
          <w:b w:val="0"/>
          <w:i/>
        </w:rPr>
      </w:pPr>
      <w:r w:rsidRPr="002B2427">
        <w:rPr>
          <w:b w:val="0"/>
          <w:i/>
        </w:rPr>
        <w:t>Suppléants</w:t>
      </w:r>
    </w:p>
    <w:p w:rsidR="00C32A4A" w:rsidRPr="008F23A5" w:rsidRDefault="00C32A4A" w:rsidP="00C32A4A">
      <w:pPr>
        <w:spacing w:after="0"/>
      </w:pPr>
      <w:r w:rsidRPr="008F23A5">
        <w:t>Prénom NOM, syndicat</w:t>
      </w:r>
    </w:p>
    <w:p w:rsidR="00C32A4A" w:rsidRPr="008F23A5" w:rsidRDefault="00C32A4A" w:rsidP="00C32A4A">
      <w:pPr>
        <w:spacing w:after="0"/>
      </w:pPr>
      <w:r w:rsidRPr="008F23A5">
        <w:t>Prénom NOM, syndicat</w:t>
      </w:r>
    </w:p>
    <w:p w:rsidR="00C32A4A" w:rsidRPr="008F23A5" w:rsidRDefault="00C32A4A" w:rsidP="00C32A4A">
      <w:pPr>
        <w:pStyle w:val="Nom"/>
      </w:pPr>
      <w:r w:rsidRPr="008F23A5">
        <w:t>Représentants syndicaux</w:t>
      </w:r>
    </w:p>
    <w:p w:rsidR="00C32A4A" w:rsidRPr="008F23A5" w:rsidRDefault="00C32A4A" w:rsidP="00C32A4A">
      <w:pPr>
        <w:spacing w:after="0"/>
      </w:pPr>
      <w:r w:rsidRPr="008F23A5">
        <w:t>Prénom NOM, syndicat</w:t>
      </w:r>
    </w:p>
    <w:p w:rsidR="009E11D0" w:rsidRDefault="00C32A4A" w:rsidP="00BA7D03">
      <w:pPr>
        <w:pStyle w:val="Titre1"/>
        <w:pBdr>
          <w:top w:val="none" w:sz="0" w:space="0" w:color="auto"/>
        </w:pBdr>
        <w:spacing w:before="600" w:after="600"/>
        <w:rPr>
          <w:noProof/>
        </w:rPr>
      </w:pPr>
      <w:bookmarkStart w:id="3" w:name="_Toc341268455"/>
      <w:bookmarkStart w:id="4" w:name="_Toc341268554"/>
      <w:bookmarkStart w:id="5" w:name="_Toc341271056"/>
      <w:r>
        <w:br w:type="page"/>
      </w:r>
      <w:r w:rsidR="00630050" w:rsidRPr="008F23A5">
        <w:lastRenderedPageBreak/>
        <w:t>Ordre du jour</w:t>
      </w:r>
      <w:bookmarkEnd w:id="3"/>
      <w:bookmarkEnd w:id="4"/>
      <w:bookmarkEnd w:id="5"/>
      <w:r w:rsidR="00BA7D03">
        <w:rPr>
          <w:sz w:val="22"/>
          <w:szCs w:val="22"/>
        </w:rPr>
        <w:fldChar w:fldCharType="begin"/>
      </w:r>
      <w:r w:rsidR="00BA7D03">
        <w:rPr>
          <w:sz w:val="22"/>
          <w:szCs w:val="22"/>
        </w:rPr>
        <w:instrText xml:space="preserve"> TOC \o "</w:instrText>
      </w:r>
      <w:r w:rsidR="0042608F">
        <w:rPr>
          <w:sz w:val="22"/>
          <w:szCs w:val="22"/>
        </w:rPr>
        <w:instrText>5</w:instrText>
      </w:r>
      <w:r w:rsidR="00BA7D03">
        <w:rPr>
          <w:sz w:val="22"/>
          <w:szCs w:val="22"/>
        </w:rPr>
        <w:instrText xml:space="preserve">-6" \h \z \u </w:instrText>
      </w:r>
      <w:r w:rsidR="00BA7D03">
        <w:rPr>
          <w:sz w:val="22"/>
          <w:szCs w:val="22"/>
        </w:rPr>
        <w:fldChar w:fldCharType="separate"/>
      </w:r>
    </w:p>
    <w:p w:rsidR="009E11D0" w:rsidRDefault="009E11D0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6816" w:history="1">
        <w:r w:rsidRPr="00E35E81">
          <w:rPr>
            <w:rStyle w:val="Lienhypertexte"/>
          </w:rPr>
          <w:t>I.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Pr="00E35E81">
          <w:rPr>
            <w:rStyle w:val="Lienhypertexte"/>
          </w:rPr>
          <w:t>point 1 de l’ordre du jour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_Toc485026816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E11D0" w:rsidRDefault="009E11D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17" w:history="1">
        <w:r w:rsidRPr="00E35E81">
          <w:rPr>
            <w:rStyle w:val="Lienhypertexte"/>
          </w:rPr>
          <w:t>1.</w:t>
        </w:r>
        <w:r>
          <w:rPr>
            <w:rFonts w:asciiTheme="minorHAnsi" w:eastAsiaTheme="minorEastAsia" w:hAnsiTheme="minorHAnsi" w:cstheme="minorBidi"/>
            <w:sz w:val="22"/>
          </w:rPr>
          <w:tab/>
        </w:r>
        <w:r w:rsidRPr="00E35E81">
          <w:rPr>
            <w:rStyle w:val="Lienhypertexte"/>
          </w:rPr>
          <w:t>Sous-point 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_Toc485026817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E11D0" w:rsidRDefault="009E11D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18" w:history="1">
        <w:r w:rsidRPr="00E35E81">
          <w:rPr>
            <w:rStyle w:val="Lienhypertexte"/>
          </w:rPr>
          <w:t>2.</w:t>
        </w:r>
        <w:r>
          <w:rPr>
            <w:rFonts w:asciiTheme="minorHAnsi" w:eastAsiaTheme="minorEastAsia" w:hAnsiTheme="minorHAnsi" w:cstheme="minorBidi"/>
            <w:sz w:val="22"/>
          </w:rPr>
          <w:tab/>
        </w:r>
        <w:r w:rsidRPr="00E35E81">
          <w:rPr>
            <w:rStyle w:val="Lienhypertexte"/>
          </w:rPr>
          <w:t>Sous-point 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_Toc485026818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E11D0" w:rsidRDefault="009E11D0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6819" w:history="1">
        <w:r w:rsidRPr="00E35E81">
          <w:rPr>
            <w:rStyle w:val="Lienhypertexte"/>
          </w:rPr>
          <w:t>II.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Pr="00E35E81">
          <w:rPr>
            <w:rStyle w:val="Lienhypertexte"/>
          </w:rPr>
          <w:t>point 2 de l’ordre du jour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_Toc485026819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E11D0" w:rsidRDefault="009E11D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20" w:history="1">
        <w:r w:rsidRPr="00E35E81">
          <w:rPr>
            <w:rStyle w:val="Lienhypertexte"/>
          </w:rPr>
          <w:t>1.</w:t>
        </w:r>
        <w:r>
          <w:rPr>
            <w:rFonts w:asciiTheme="minorHAnsi" w:eastAsiaTheme="minorEastAsia" w:hAnsiTheme="minorHAnsi" w:cstheme="minorBidi"/>
            <w:sz w:val="22"/>
          </w:rPr>
          <w:tab/>
        </w:r>
        <w:r w:rsidRPr="00E35E81">
          <w:rPr>
            <w:rStyle w:val="Lienhypertexte"/>
          </w:rPr>
          <w:t>Sous-point 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_Toc485026820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E11D0" w:rsidRDefault="009E11D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21" w:history="1">
        <w:r w:rsidRPr="00E35E81">
          <w:rPr>
            <w:rStyle w:val="Lienhypertexte"/>
          </w:rPr>
          <w:t>2.</w:t>
        </w:r>
        <w:r>
          <w:rPr>
            <w:rFonts w:asciiTheme="minorHAnsi" w:eastAsiaTheme="minorEastAsia" w:hAnsiTheme="minorHAnsi" w:cstheme="minorBidi"/>
            <w:sz w:val="22"/>
          </w:rPr>
          <w:tab/>
        </w:r>
        <w:r w:rsidRPr="00E35E81">
          <w:rPr>
            <w:rStyle w:val="Lienhypertexte"/>
          </w:rPr>
          <w:t>Sous-point 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_Toc485026821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E11D0" w:rsidRDefault="009E11D0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6822" w:history="1">
        <w:r w:rsidRPr="00E35E81">
          <w:rPr>
            <w:rStyle w:val="Lienhypertexte"/>
          </w:rPr>
          <w:t>III.</w:t>
        </w:r>
        <w:r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Pr="00E35E81">
          <w:rPr>
            <w:rStyle w:val="Lienhypertexte"/>
          </w:rPr>
          <w:t>point 3 de l’ordre d</w:t>
        </w:r>
        <w:bookmarkStart w:id="6" w:name="_GoBack"/>
        <w:bookmarkEnd w:id="6"/>
        <w:r w:rsidRPr="00E35E81">
          <w:rPr>
            <w:rStyle w:val="Lienhypertexte"/>
          </w:rPr>
          <w:t>u jour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_Toc485026822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E11D0" w:rsidRDefault="009E11D0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23" w:history="1">
        <w:r w:rsidRPr="00E35E81">
          <w:rPr>
            <w:rStyle w:val="Lienhypertexte"/>
          </w:rPr>
          <w:t>1.</w:t>
        </w:r>
        <w:r>
          <w:rPr>
            <w:rFonts w:asciiTheme="minorHAnsi" w:eastAsiaTheme="minorEastAsia" w:hAnsiTheme="minorHAnsi" w:cstheme="minorBidi"/>
            <w:sz w:val="22"/>
          </w:rPr>
          <w:tab/>
        </w:r>
        <w:r w:rsidRPr="00E35E81">
          <w:rPr>
            <w:rStyle w:val="Lienhypertexte"/>
          </w:rPr>
          <w:t>Sous-point 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_Toc485026823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83213" w:rsidRDefault="00BA7D03" w:rsidP="00083213">
      <w:r>
        <w:fldChar w:fldCharType="end"/>
      </w:r>
    </w:p>
    <w:p w:rsidR="00630050" w:rsidRPr="00083213" w:rsidRDefault="00083213" w:rsidP="00083213">
      <w:pPr>
        <w:rPr>
          <w:i/>
        </w:rPr>
      </w:pPr>
      <w:r>
        <w:br w:type="page"/>
      </w:r>
      <w:r w:rsidR="00E560A5" w:rsidRPr="00083213">
        <w:rPr>
          <w:i/>
        </w:rPr>
        <w:lastRenderedPageBreak/>
        <w:t xml:space="preserve">La séance est ouverte à </w:t>
      </w:r>
      <w:r w:rsidR="002831A3">
        <w:rPr>
          <w:i/>
        </w:rPr>
        <w:t>[</w:t>
      </w:r>
      <w:r w:rsidR="00735828">
        <w:rPr>
          <w:i/>
          <w:color w:val="FF0000"/>
        </w:rPr>
        <w:t>heure</w:t>
      </w:r>
      <w:r w:rsidR="002831A3">
        <w:rPr>
          <w:i/>
        </w:rPr>
        <w:t>]</w:t>
      </w:r>
      <w:r w:rsidR="00E560A5" w:rsidRPr="00083213">
        <w:rPr>
          <w:i/>
        </w:rPr>
        <w:t>.</w:t>
      </w:r>
    </w:p>
    <w:p w:rsidR="00E560A5" w:rsidRPr="008F23A5" w:rsidRDefault="00E560A5" w:rsidP="00E72E22">
      <w:pPr>
        <w:pStyle w:val="Titre5"/>
      </w:pPr>
      <w:bookmarkStart w:id="7" w:name="_Toc341268555"/>
      <w:bookmarkStart w:id="8" w:name="_Toc485026816"/>
      <w:r w:rsidRPr="008F23A5">
        <w:t>point</w:t>
      </w:r>
      <w:r w:rsidR="00547591">
        <w:t> </w:t>
      </w:r>
      <w:r w:rsidRPr="008F23A5">
        <w:t>1 de l’ordre du jour</w:t>
      </w:r>
      <w:bookmarkEnd w:id="7"/>
      <w:bookmarkEnd w:id="8"/>
    </w:p>
    <w:p w:rsidR="007C1A81" w:rsidRPr="008F23A5" w:rsidRDefault="007C1A81" w:rsidP="008D2137">
      <w:pPr>
        <w:pStyle w:val="Titre6"/>
      </w:pPr>
      <w:bookmarkStart w:id="9" w:name="_Toc341268556"/>
      <w:bookmarkStart w:id="10" w:name="_Toc485026817"/>
      <w:r w:rsidRPr="008F23A5">
        <w:t>Sous-point</w:t>
      </w:r>
      <w:r w:rsidR="00547591">
        <w:t> </w:t>
      </w:r>
      <w:r w:rsidR="00EF5BB3" w:rsidRPr="008F23A5">
        <w:t>1</w:t>
      </w:r>
      <w:bookmarkEnd w:id="9"/>
      <w:bookmarkEnd w:id="10"/>
    </w:p>
    <w:p w:rsidR="00C15644" w:rsidRPr="008F23A5" w:rsidRDefault="00C15644" w:rsidP="00593288">
      <w:pPr>
        <w:pStyle w:val="Nom"/>
      </w:pPr>
      <w:r w:rsidRPr="008F23A5">
        <w:t>Prénom NOM</w:t>
      </w:r>
    </w:p>
    <w:p w:rsidR="002831A3" w:rsidRDefault="002831A3" w:rsidP="00593288">
      <w:pPr>
        <w:pStyle w:val="Nom"/>
        <w:rPr>
          <w:b w:val="0"/>
          <w:lang w:val="en-US"/>
        </w:rPr>
      </w:pPr>
      <w:r w:rsidRPr="002831A3">
        <w:rPr>
          <w:b w:val="0"/>
          <w:lang w:val="en-US"/>
        </w:rPr>
        <w:t xml:space="preserve">Lorem ipsum dolor sit </w:t>
      </w:r>
      <w:proofErr w:type="spellStart"/>
      <w:r w:rsidRPr="002831A3">
        <w:rPr>
          <w:b w:val="0"/>
          <w:lang w:val="en-US"/>
        </w:rPr>
        <w:t>amet</w:t>
      </w:r>
      <w:proofErr w:type="spellEnd"/>
      <w:r w:rsidRPr="002831A3">
        <w:rPr>
          <w:b w:val="0"/>
          <w:lang w:val="en-US"/>
        </w:rPr>
        <w:t xml:space="preserve">, </w:t>
      </w:r>
      <w:proofErr w:type="spellStart"/>
      <w:r w:rsidRPr="002831A3">
        <w:rPr>
          <w:b w:val="0"/>
          <w:lang w:val="en-US"/>
        </w:rPr>
        <w:t>consectetur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adipiscing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elit</w:t>
      </w:r>
      <w:proofErr w:type="spellEnd"/>
      <w:r w:rsidRPr="002831A3">
        <w:rPr>
          <w:b w:val="0"/>
          <w:lang w:val="en-US"/>
        </w:rPr>
        <w:t xml:space="preserve">. </w:t>
      </w:r>
      <w:proofErr w:type="spellStart"/>
      <w:r w:rsidRPr="002831A3">
        <w:rPr>
          <w:b w:val="0"/>
        </w:rPr>
        <w:t>Fusce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ipsum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augue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non </w:t>
      </w:r>
      <w:proofErr w:type="spellStart"/>
      <w:r w:rsidRPr="002831A3">
        <w:rPr>
          <w:b w:val="0"/>
        </w:rPr>
        <w:t>ornare</w:t>
      </w:r>
      <w:proofErr w:type="spellEnd"/>
      <w:r w:rsidRPr="002831A3">
        <w:rPr>
          <w:b w:val="0"/>
        </w:rPr>
        <w:t xml:space="preserve"> id,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erat. Sed </w:t>
      </w:r>
      <w:proofErr w:type="spellStart"/>
      <w:r w:rsidRPr="002831A3">
        <w:rPr>
          <w:b w:val="0"/>
        </w:rPr>
        <w:t>pellentesque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elementum</w:t>
      </w:r>
      <w:proofErr w:type="spellEnd"/>
      <w:r w:rsidRPr="002831A3">
        <w:rPr>
          <w:b w:val="0"/>
        </w:rPr>
        <w:t xml:space="preserve"> magna eu </w:t>
      </w:r>
      <w:proofErr w:type="spellStart"/>
      <w:r w:rsidRPr="002831A3">
        <w:rPr>
          <w:b w:val="0"/>
        </w:rPr>
        <w:t>tincidunt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Nulla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tellus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vulputate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sollicitudin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Curabitur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dapibus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metus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gravida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purus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lacinia</w:t>
      </w:r>
      <w:proofErr w:type="spellEnd"/>
      <w:r w:rsidRPr="002831A3">
        <w:rPr>
          <w:b w:val="0"/>
        </w:rPr>
        <w:t xml:space="preserve"> at.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Nam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est </w:t>
      </w:r>
      <w:proofErr w:type="spellStart"/>
      <w:r w:rsidRPr="002831A3">
        <w:rPr>
          <w:b w:val="0"/>
        </w:rPr>
        <w:t>arcu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interdum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velit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hendrerit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leo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 pulvinar. </w:t>
      </w:r>
      <w:proofErr w:type="spellStart"/>
      <w:r w:rsidRPr="002831A3">
        <w:rPr>
          <w:b w:val="0"/>
        </w:rPr>
        <w:t>Proin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posuere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quis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et libero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luctus</w:t>
      </w:r>
      <w:proofErr w:type="spellEnd"/>
      <w:r w:rsidRPr="002831A3">
        <w:rPr>
          <w:b w:val="0"/>
        </w:rPr>
        <w:t xml:space="preserve">. Morbi ut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Class </w:t>
      </w:r>
      <w:proofErr w:type="spellStart"/>
      <w:r w:rsidRPr="002831A3">
        <w:rPr>
          <w:b w:val="0"/>
        </w:rPr>
        <w:t>aptent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taciti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sociosqu</w:t>
      </w:r>
      <w:proofErr w:type="spellEnd"/>
      <w:r w:rsidRPr="002831A3">
        <w:rPr>
          <w:b w:val="0"/>
        </w:rPr>
        <w:t xml:space="preserve"> ad </w:t>
      </w:r>
      <w:proofErr w:type="spellStart"/>
      <w:r w:rsidRPr="002831A3">
        <w:rPr>
          <w:b w:val="0"/>
        </w:rPr>
        <w:t>litora</w:t>
      </w:r>
      <w:proofErr w:type="spellEnd"/>
      <w:r w:rsidRPr="002831A3">
        <w:rPr>
          <w:b w:val="0"/>
        </w:rPr>
        <w:t xml:space="preserve"> torquent per </w:t>
      </w:r>
      <w:proofErr w:type="spellStart"/>
      <w:r w:rsidRPr="002831A3">
        <w:rPr>
          <w:b w:val="0"/>
        </w:rPr>
        <w:t>conubia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nostra</w:t>
      </w:r>
      <w:proofErr w:type="spellEnd"/>
      <w:r w:rsidRPr="002831A3">
        <w:rPr>
          <w:b w:val="0"/>
        </w:rPr>
        <w:t xml:space="preserve">, per </w:t>
      </w:r>
      <w:proofErr w:type="spellStart"/>
      <w:r w:rsidRPr="002831A3">
        <w:rPr>
          <w:b w:val="0"/>
        </w:rPr>
        <w:t>inceptos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himenaeos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Praesent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venenatis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urna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consequat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 a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quam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aliquam</w:t>
      </w:r>
      <w:proofErr w:type="spellEnd"/>
      <w:r w:rsidRPr="002831A3">
        <w:rPr>
          <w:b w:val="0"/>
        </w:rPr>
        <w:t xml:space="preserve"> massa, et porta </w:t>
      </w:r>
      <w:proofErr w:type="spellStart"/>
      <w:r w:rsidRPr="002831A3">
        <w:rPr>
          <w:b w:val="0"/>
        </w:rPr>
        <w:t>sem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sapien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orci</w:t>
      </w:r>
      <w:proofErr w:type="spellEnd"/>
      <w:r w:rsidRPr="002831A3">
        <w:rPr>
          <w:b w:val="0"/>
        </w:rPr>
        <w:t xml:space="preserve">. Morbi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sed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fermentum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justo</w:t>
      </w:r>
      <w:proofErr w:type="spellEnd"/>
      <w:r w:rsidRPr="002831A3">
        <w:rPr>
          <w:b w:val="0"/>
        </w:rPr>
        <w:t xml:space="preserve">. </w:t>
      </w:r>
      <w:r w:rsidRPr="002831A3">
        <w:rPr>
          <w:b w:val="0"/>
          <w:lang w:val="en-US"/>
        </w:rPr>
        <w:t xml:space="preserve">Nam </w:t>
      </w:r>
      <w:proofErr w:type="spellStart"/>
      <w:r w:rsidRPr="002831A3">
        <w:rPr>
          <w:b w:val="0"/>
          <w:lang w:val="en-US"/>
        </w:rPr>
        <w:t>scelerisque</w:t>
      </w:r>
      <w:proofErr w:type="spellEnd"/>
      <w:r w:rsidRPr="002831A3">
        <w:rPr>
          <w:b w:val="0"/>
          <w:lang w:val="en-US"/>
        </w:rPr>
        <w:t xml:space="preserve"> porta </w:t>
      </w:r>
      <w:proofErr w:type="spellStart"/>
      <w:r w:rsidRPr="002831A3">
        <w:rPr>
          <w:b w:val="0"/>
          <w:lang w:val="en-US"/>
        </w:rPr>
        <w:t>egestas</w:t>
      </w:r>
      <w:proofErr w:type="spellEnd"/>
      <w:r w:rsidRPr="002831A3">
        <w:rPr>
          <w:b w:val="0"/>
          <w:lang w:val="en-US"/>
        </w:rPr>
        <w:t xml:space="preserve">. </w:t>
      </w:r>
      <w:proofErr w:type="spellStart"/>
      <w:r w:rsidRPr="002831A3">
        <w:rPr>
          <w:b w:val="0"/>
          <w:lang w:val="en-US"/>
        </w:rPr>
        <w:t>Morbi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commodo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condimentum</w:t>
      </w:r>
      <w:proofErr w:type="spellEnd"/>
      <w:r w:rsidRPr="002831A3">
        <w:rPr>
          <w:b w:val="0"/>
          <w:lang w:val="en-US"/>
        </w:rPr>
        <w:t xml:space="preserve"> libero </w:t>
      </w:r>
      <w:proofErr w:type="spellStart"/>
      <w:r w:rsidRPr="002831A3">
        <w:rPr>
          <w:b w:val="0"/>
          <w:lang w:val="en-US"/>
        </w:rPr>
        <w:t>sed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venenatis</w:t>
      </w:r>
      <w:proofErr w:type="spellEnd"/>
      <w:r w:rsidRPr="002831A3">
        <w:rPr>
          <w:b w:val="0"/>
          <w:lang w:val="en-US"/>
        </w:rPr>
        <w:t xml:space="preserve">. </w:t>
      </w:r>
    </w:p>
    <w:p w:rsidR="00C15644" w:rsidRPr="002831A3" w:rsidRDefault="00C15644" w:rsidP="00593288">
      <w:pPr>
        <w:pStyle w:val="Nom"/>
        <w:rPr>
          <w:lang w:val="en-US"/>
        </w:rPr>
      </w:pPr>
      <w:proofErr w:type="spellStart"/>
      <w:r w:rsidRPr="002831A3">
        <w:rPr>
          <w:lang w:val="en-US"/>
        </w:rPr>
        <w:t>Prénom</w:t>
      </w:r>
      <w:proofErr w:type="spellEnd"/>
      <w:r w:rsidRPr="002831A3">
        <w:rPr>
          <w:lang w:val="en-US"/>
        </w:rPr>
        <w:t xml:space="preserve"> NOM</w:t>
      </w:r>
    </w:p>
    <w:p w:rsidR="00C15644" w:rsidRDefault="002831A3" w:rsidP="00C15644">
      <w:proofErr w:type="spellStart"/>
      <w:r w:rsidRPr="002831A3">
        <w:rPr>
          <w:lang w:val="en-US"/>
        </w:rPr>
        <w:t>Sed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lacinia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turpis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eu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sem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consequat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accumsan</w:t>
      </w:r>
      <w:proofErr w:type="spellEnd"/>
      <w:r w:rsidRPr="002831A3">
        <w:rPr>
          <w:lang w:val="en-US"/>
        </w:rPr>
        <w:t xml:space="preserve">. Nam </w:t>
      </w:r>
      <w:proofErr w:type="spellStart"/>
      <w:r w:rsidRPr="002831A3">
        <w:rPr>
          <w:lang w:val="en-US"/>
        </w:rPr>
        <w:t>scelerisque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nibh</w:t>
      </w:r>
      <w:proofErr w:type="spellEnd"/>
      <w:r w:rsidRPr="002831A3">
        <w:rPr>
          <w:lang w:val="en-US"/>
        </w:rPr>
        <w:t xml:space="preserve"> ac dui </w:t>
      </w:r>
      <w:proofErr w:type="spellStart"/>
      <w:r w:rsidRPr="002831A3">
        <w:rPr>
          <w:lang w:val="en-US"/>
        </w:rPr>
        <w:t>elementum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ut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porttitor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turpis</w:t>
      </w:r>
      <w:proofErr w:type="spellEnd"/>
      <w:r w:rsidRPr="002831A3">
        <w:rPr>
          <w:lang w:val="en-US"/>
        </w:rPr>
        <w:t xml:space="preserve"> pharetra. </w:t>
      </w:r>
      <w:proofErr w:type="spellStart"/>
      <w:r w:rsidRPr="002831A3">
        <w:rPr>
          <w:lang w:val="en-US"/>
        </w:rPr>
        <w:t>Suspendisse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interdum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venenatis</w:t>
      </w:r>
      <w:proofErr w:type="spellEnd"/>
      <w:r w:rsidRPr="002831A3">
        <w:rPr>
          <w:lang w:val="en-US"/>
        </w:rPr>
        <w:t xml:space="preserve"> dolor </w:t>
      </w:r>
      <w:proofErr w:type="spellStart"/>
      <w:r w:rsidRPr="002831A3">
        <w:rPr>
          <w:lang w:val="en-US"/>
        </w:rPr>
        <w:t>ut</w:t>
      </w:r>
      <w:proofErr w:type="spellEnd"/>
      <w:r w:rsidRPr="002831A3">
        <w:rPr>
          <w:lang w:val="en-US"/>
        </w:rPr>
        <w:t xml:space="preserve"> semper. </w:t>
      </w:r>
      <w:proofErr w:type="spellStart"/>
      <w:r w:rsidRPr="002831A3">
        <w:t>Donec</w:t>
      </w:r>
      <w:proofErr w:type="spellEnd"/>
      <w:r w:rsidRPr="002831A3">
        <w:t xml:space="preserve"> ut </w:t>
      </w:r>
      <w:proofErr w:type="spellStart"/>
      <w:r w:rsidRPr="002831A3">
        <w:t>elit</w:t>
      </w:r>
      <w:proofErr w:type="spellEnd"/>
      <w:r w:rsidRPr="002831A3">
        <w:t xml:space="preserve"> </w:t>
      </w:r>
      <w:proofErr w:type="spellStart"/>
      <w:r w:rsidRPr="002831A3">
        <w:t>elit</w:t>
      </w:r>
      <w:proofErr w:type="spellEnd"/>
      <w:r w:rsidRPr="002831A3">
        <w:t xml:space="preserve">. Suspendisse </w:t>
      </w:r>
      <w:proofErr w:type="spellStart"/>
      <w:r w:rsidRPr="002831A3">
        <w:t>potenti</w:t>
      </w:r>
      <w:proofErr w:type="spellEnd"/>
      <w:r w:rsidRPr="002831A3">
        <w:t xml:space="preserve">. Nam </w:t>
      </w:r>
      <w:proofErr w:type="spellStart"/>
      <w:r w:rsidRPr="002831A3">
        <w:t>dignissim</w:t>
      </w:r>
      <w:proofErr w:type="spellEnd"/>
      <w:r w:rsidRPr="002831A3">
        <w:t xml:space="preserve"> </w:t>
      </w:r>
      <w:proofErr w:type="spellStart"/>
      <w:r w:rsidRPr="002831A3">
        <w:t>sollicitudin</w:t>
      </w:r>
      <w:proofErr w:type="spellEnd"/>
      <w:r w:rsidRPr="002831A3">
        <w:t xml:space="preserve"> </w:t>
      </w:r>
      <w:proofErr w:type="spellStart"/>
      <w:r w:rsidRPr="002831A3">
        <w:t>nibh</w:t>
      </w:r>
      <w:proofErr w:type="spellEnd"/>
      <w:r w:rsidRPr="002831A3">
        <w:t xml:space="preserve"> et </w:t>
      </w:r>
      <w:proofErr w:type="spellStart"/>
      <w:r w:rsidRPr="002831A3">
        <w:t>volutpat</w:t>
      </w:r>
      <w:proofErr w:type="spellEnd"/>
      <w:r w:rsidRPr="002831A3">
        <w:t xml:space="preserve">. Sed eu </w:t>
      </w:r>
      <w:proofErr w:type="spellStart"/>
      <w:r w:rsidRPr="002831A3">
        <w:t>odio</w:t>
      </w:r>
      <w:proofErr w:type="spellEnd"/>
      <w:r w:rsidRPr="002831A3">
        <w:t xml:space="preserve"> magna, ut </w:t>
      </w:r>
      <w:proofErr w:type="spellStart"/>
      <w:r w:rsidRPr="002831A3">
        <w:t>luctus</w:t>
      </w:r>
      <w:proofErr w:type="spellEnd"/>
      <w:r w:rsidRPr="002831A3">
        <w:t xml:space="preserve"> </w:t>
      </w:r>
      <w:proofErr w:type="spellStart"/>
      <w:r w:rsidRPr="002831A3">
        <w:t>dui</w:t>
      </w:r>
      <w:proofErr w:type="spellEnd"/>
      <w:r w:rsidRPr="002831A3">
        <w:t xml:space="preserve">. Integer </w:t>
      </w:r>
      <w:proofErr w:type="spellStart"/>
      <w:r w:rsidRPr="002831A3">
        <w:t>ultricies</w:t>
      </w:r>
      <w:proofErr w:type="spellEnd"/>
      <w:r w:rsidRPr="002831A3">
        <w:t xml:space="preserve"> </w:t>
      </w:r>
      <w:proofErr w:type="spellStart"/>
      <w:r w:rsidRPr="002831A3">
        <w:t>arcu</w:t>
      </w:r>
      <w:proofErr w:type="spellEnd"/>
      <w:r w:rsidRPr="002831A3">
        <w:t xml:space="preserve"> </w:t>
      </w:r>
      <w:proofErr w:type="spellStart"/>
      <w:r w:rsidRPr="002831A3">
        <w:t>eget</w:t>
      </w:r>
      <w:proofErr w:type="spellEnd"/>
      <w:r w:rsidRPr="002831A3">
        <w:t xml:space="preserve"> mi </w:t>
      </w:r>
      <w:proofErr w:type="spellStart"/>
      <w:r w:rsidRPr="002831A3">
        <w:t>eleifend</w:t>
      </w:r>
      <w:proofErr w:type="spellEnd"/>
      <w:r w:rsidRPr="002831A3">
        <w:t xml:space="preserve"> </w:t>
      </w:r>
      <w:proofErr w:type="spellStart"/>
      <w:r w:rsidRPr="002831A3">
        <w:t>adipiscing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felis</w:t>
      </w:r>
      <w:proofErr w:type="spellEnd"/>
      <w:r w:rsidRPr="002831A3">
        <w:t xml:space="preserve"> et </w:t>
      </w:r>
      <w:proofErr w:type="spellStart"/>
      <w:r w:rsidRPr="002831A3">
        <w:t>arcu</w:t>
      </w:r>
      <w:proofErr w:type="spellEnd"/>
      <w:r w:rsidRPr="002831A3">
        <w:t xml:space="preserve"> </w:t>
      </w:r>
      <w:proofErr w:type="spellStart"/>
      <w:r w:rsidRPr="002831A3">
        <w:t>pharetra</w:t>
      </w:r>
      <w:proofErr w:type="spellEnd"/>
      <w:r w:rsidRPr="002831A3">
        <w:t xml:space="preserve"> in </w:t>
      </w:r>
      <w:proofErr w:type="spellStart"/>
      <w:r w:rsidRPr="002831A3">
        <w:t>imperdiet</w:t>
      </w:r>
      <w:proofErr w:type="spellEnd"/>
      <w:r w:rsidRPr="002831A3">
        <w:t xml:space="preserve">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porttitor</w:t>
      </w:r>
      <w:proofErr w:type="spellEnd"/>
      <w:r w:rsidRPr="002831A3">
        <w:t xml:space="preserve">. </w:t>
      </w:r>
      <w:proofErr w:type="spellStart"/>
      <w:r w:rsidRPr="002831A3">
        <w:t>Fusce</w:t>
      </w:r>
      <w:proofErr w:type="spellEnd"/>
      <w:r w:rsidRPr="002831A3">
        <w:t xml:space="preserve"> </w:t>
      </w:r>
      <w:proofErr w:type="spellStart"/>
      <w:r w:rsidRPr="002831A3">
        <w:t>ultricies</w:t>
      </w:r>
      <w:proofErr w:type="spellEnd"/>
      <w:r w:rsidRPr="002831A3">
        <w:t xml:space="preserve"> </w:t>
      </w:r>
      <w:proofErr w:type="spellStart"/>
      <w:r w:rsidRPr="002831A3">
        <w:t>ipsum</w:t>
      </w:r>
      <w:proofErr w:type="spellEnd"/>
      <w:r w:rsidRPr="002831A3">
        <w:t xml:space="preserve"> ut </w:t>
      </w:r>
      <w:proofErr w:type="spellStart"/>
      <w:r w:rsidRPr="002831A3">
        <w:t>turpis</w:t>
      </w:r>
      <w:proofErr w:type="spellEnd"/>
      <w:r w:rsidRPr="002831A3">
        <w:t xml:space="preserve"> </w:t>
      </w:r>
      <w:proofErr w:type="spellStart"/>
      <w:r w:rsidRPr="002831A3">
        <w:t>sodales</w:t>
      </w:r>
      <w:proofErr w:type="spellEnd"/>
      <w:r w:rsidRPr="002831A3">
        <w:t xml:space="preserve"> at </w:t>
      </w:r>
      <w:proofErr w:type="spellStart"/>
      <w:r w:rsidRPr="002831A3">
        <w:t>venenatis</w:t>
      </w:r>
      <w:proofErr w:type="spellEnd"/>
      <w:r w:rsidRPr="002831A3">
        <w:t xml:space="preserve"> </w:t>
      </w:r>
      <w:proofErr w:type="spellStart"/>
      <w:r w:rsidRPr="002831A3">
        <w:t>neque</w:t>
      </w:r>
      <w:proofErr w:type="spellEnd"/>
      <w:r w:rsidRPr="002831A3">
        <w:t xml:space="preserve"> </w:t>
      </w:r>
      <w:proofErr w:type="spellStart"/>
      <w:r w:rsidRPr="002831A3">
        <w:t>feugiat</w:t>
      </w:r>
      <w:proofErr w:type="spellEnd"/>
      <w:r w:rsidRPr="002831A3">
        <w:t xml:space="preserve">. Suspendisse </w:t>
      </w:r>
      <w:proofErr w:type="spellStart"/>
      <w:r w:rsidRPr="002831A3">
        <w:t>congue</w:t>
      </w:r>
      <w:proofErr w:type="spellEnd"/>
      <w:r w:rsidRPr="002831A3">
        <w:t xml:space="preserve">, est in </w:t>
      </w:r>
      <w:proofErr w:type="spellStart"/>
      <w:r w:rsidRPr="002831A3">
        <w:t>auctor</w:t>
      </w:r>
      <w:proofErr w:type="spellEnd"/>
      <w:r w:rsidRPr="002831A3">
        <w:t xml:space="preserve"> </w:t>
      </w:r>
      <w:proofErr w:type="spellStart"/>
      <w:r w:rsidRPr="002831A3">
        <w:t>posuere</w:t>
      </w:r>
      <w:proofErr w:type="spellEnd"/>
      <w:r w:rsidRPr="002831A3">
        <w:t xml:space="preserve">, </w:t>
      </w:r>
      <w:proofErr w:type="spellStart"/>
      <w:r w:rsidRPr="002831A3">
        <w:t>risus</w:t>
      </w:r>
      <w:proofErr w:type="spellEnd"/>
      <w:r w:rsidRPr="002831A3">
        <w:t xml:space="preserve"> ante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nisi</w:t>
      </w:r>
      <w:proofErr w:type="spellEnd"/>
      <w:r w:rsidRPr="002831A3">
        <w:t xml:space="preserve">, </w:t>
      </w:r>
      <w:proofErr w:type="spellStart"/>
      <w:r w:rsidRPr="002831A3">
        <w:t>sed</w:t>
      </w:r>
      <w:proofErr w:type="spellEnd"/>
      <w:r w:rsidRPr="002831A3">
        <w:t xml:space="preserve"> </w:t>
      </w:r>
      <w:proofErr w:type="spellStart"/>
      <w:r w:rsidRPr="002831A3">
        <w:t>dapibus</w:t>
      </w:r>
      <w:proofErr w:type="spellEnd"/>
      <w:r w:rsidRPr="002831A3">
        <w:t xml:space="preserve"> nunc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ante. </w:t>
      </w:r>
      <w:proofErr w:type="spellStart"/>
      <w:r w:rsidRPr="002831A3">
        <w:t>Pellentesque</w:t>
      </w:r>
      <w:proofErr w:type="spellEnd"/>
      <w:r w:rsidRPr="002831A3">
        <w:t xml:space="preserve"> habitant morbi tristique </w:t>
      </w:r>
      <w:proofErr w:type="spellStart"/>
      <w:r w:rsidRPr="002831A3">
        <w:t>senectus</w:t>
      </w:r>
      <w:proofErr w:type="spellEnd"/>
      <w:r w:rsidRPr="002831A3">
        <w:t xml:space="preserve"> et </w:t>
      </w:r>
      <w:proofErr w:type="spellStart"/>
      <w:r w:rsidRPr="002831A3">
        <w:t>netus</w:t>
      </w:r>
      <w:proofErr w:type="spellEnd"/>
      <w:r w:rsidRPr="002831A3">
        <w:t xml:space="preserve"> et </w:t>
      </w:r>
      <w:proofErr w:type="spellStart"/>
      <w:r w:rsidRPr="002831A3">
        <w:t>malesuada</w:t>
      </w:r>
      <w:proofErr w:type="spellEnd"/>
      <w:r w:rsidRPr="002831A3">
        <w:t xml:space="preserve"> </w:t>
      </w:r>
      <w:proofErr w:type="spellStart"/>
      <w:r w:rsidRPr="002831A3">
        <w:t>fames</w:t>
      </w:r>
      <w:proofErr w:type="spellEnd"/>
      <w:r w:rsidRPr="002831A3">
        <w:t xml:space="preserve"> </w:t>
      </w:r>
      <w:proofErr w:type="spellStart"/>
      <w:r w:rsidRPr="002831A3">
        <w:t>ac</w:t>
      </w:r>
      <w:proofErr w:type="spellEnd"/>
      <w:r w:rsidRPr="002831A3">
        <w:t xml:space="preserve"> </w:t>
      </w:r>
      <w:proofErr w:type="spellStart"/>
      <w:r w:rsidRPr="002831A3">
        <w:t>turpis</w:t>
      </w:r>
      <w:proofErr w:type="spellEnd"/>
      <w:r w:rsidRPr="002831A3">
        <w:t xml:space="preserve"> </w:t>
      </w:r>
      <w:proofErr w:type="spellStart"/>
      <w:r w:rsidRPr="002831A3">
        <w:t>egestas</w:t>
      </w:r>
      <w:proofErr w:type="spellEnd"/>
      <w:r w:rsidRPr="002831A3">
        <w:t xml:space="preserve">. </w:t>
      </w:r>
      <w:proofErr w:type="spellStart"/>
      <w:r w:rsidRPr="002831A3">
        <w:t>Maecenas</w:t>
      </w:r>
      <w:proofErr w:type="spellEnd"/>
      <w:r w:rsidRPr="002831A3">
        <w:t xml:space="preserve"> </w:t>
      </w:r>
      <w:proofErr w:type="spellStart"/>
      <w:r w:rsidRPr="002831A3">
        <w:t>ac</w:t>
      </w:r>
      <w:proofErr w:type="spellEnd"/>
      <w:r w:rsidRPr="002831A3">
        <w:t xml:space="preserve"> </w:t>
      </w:r>
      <w:proofErr w:type="spellStart"/>
      <w:r w:rsidRPr="002831A3">
        <w:t>purus</w:t>
      </w:r>
      <w:proofErr w:type="spellEnd"/>
      <w:r w:rsidRPr="002831A3">
        <w:t xml:space="preserve"> </w:t>
      </w:r>
      <w:proofErr w:type="spellStart"/>
      <w:r w:rsidRPr="002831A3">
        <w:t>eros</w:t>
      </w:r>
      <w:proofErr w:type="spellEnd"/>
      <w:r w:rsidRPr="002831A3">
        <w:t xml:space="preserve">, </w:t>
      </w:r>
      <w:proofErr w:type="spellStart"/>
      <w:r w:rsidRPr="002831A3">
        <w:t>sit</w:t>
      </w:r>
      <w:proofErr w:type="spellEnd"/>
      <w:r w:rsidRPr="002831A3">
        <w:t xml:space="preserve"> </w:t>
      </w:r>
      <w:proofErr w:type="spellStart"/>
      <w:r w:rsidRPr="002831A3">
        <w:t>amet</w:t>
      </w:r>
      <w:proofErr w:type="spellEnd"/>
      <w:r w:rsidRPr="002831A3">
        <w:t xml:space="preserve"> </w:t>
      </w:r>
      <w:proofErr w:type="spellStart"/>
      <w:r w:rsidRPr="002831A3">
        <w:t>laoreet</w:t>
      </w:r>
      <w:proofErr w:type="spellEnd"/>
      <w:r w:rsidRPr="002831A3">
        <w:t xml:space="preserve"> </w:t>
      </w:r>
      <w:proofErr w:type="spellStart"/>
      <w:r w:rsidRPr="002831A3">
        <w:t>urna</w:t>
      </w:r>
      <w:proofErr w:type="spellEnd"/>
      <w:r w:rsidRPr="002831A3">
        <w:t xml:space="preserve">. Duis </w:t>
      </w:r>
      <w:proofErr w:type="spellStart"/>
      <w:r w:rsidRPr="002831A3">
        <w:t>eget</w:t>
      </w:r>
      <w:proofErr w:type="spellEnd"/>
      <w:r w:rsidRPr="002831A3">
        <w:t xml:space="preserve"> </w:t>
      </w:r>
      <w:proofErr w:type="spellStart"/>
      <w:r w:rsidRPr="002831A3">
        <w:t>tellus</w:t>
      </w:r>
      <w:proofErr w:type="spellEnd"/>
      <w:r w:rsidRPr="002831A3">
        <w:t xml:space="preserve"> </w:t>
      </w:r>
      <w:proofErr w:type="spellStart"/>
      <w:r w:rsidRPr="002831A3">
        <w:t>sapien</w:t>
      </w:r>
      <w:proofErr w:type="spellEnd"/>
      <w:r w:rsidRPr="002831A3">
        <w:t>.</w:t>
      </w:r>
    </w:p>
    <w:p w:rsidR="00180A56" w:rsidRDefault="00180A56" w:rsidP="00C15644">
      <w:pPr>
        <w:rPr>
          <w:i/>
        </w:rPr>
      </w:pPr>
      <w:r w:rsidRPr="005E7BE4">
        <w:rPr>
          <w:i/>
        </w:rPr>
        <w:t xml:space="preserve">Le </w:t>
      </w:r>
      <w:r w:rsidRPr="005E7BE4">
        <w:t>[</w:t>
      </w:r>
      <w:r w:rsidRPr="005E7BE4">
        <w:rPr>
          <w:color w:val="FF0000"/>
        </w:rPr>
        <w:t>sous-titre</w:t>
      </w:r>
      <w:r>
        <w:rPr>
          <w:color w:val="FF0000"/>
        </w:rPr>
        <w:t> </w:t>
      </w:r>
      <w:r w:rsidRPr="005E7BE4">
        <w:rPr>
          <w:color w:val="FF0000"/>
        </w:rPr>
        <w:t>1</w:t>
      </w:r>
      <w:r w:rsidRPr="005E7BE4">
        <w:t xml:space="preserve">] </w:t>
      </w:r>
      <w:r w:rsidRPr="005E7BE4">
        <w:rPr>
          <w:i/>
        </w:rPr>
        <w:t>est adopté</w:t>
      </w:r>
      <w:r w:rsidR="000A51A6">
        <w:rPr>
          <w:i/>
        </w:rPr>
        <w:t xml:space="preserve"> à l’unanimité des votants</w:t>
      </w:r>
      <w:r>
        <w:rPr>
          <w:i/>
        </w:rPr>
        <w:t>.</w:t>
      </w:r>
    </w:p>
    <w:p w:rsidR="005D2221" w:rsidRPr="00180A56" w:rsidRDefault="005D2221" w:rsidP="00C15644">
      <w:pPr>
        <w:rPr>
          <w:i/>
        </w:rPr>
      </w:pPr>
      <w:r>
        <w:rPr>
          <w:i/>
        </w:rPr>
        <w:t>La séance est suspendue de [</w:t>
      </w:r>
      <w:r w:rsidRPr="005D2221">
        <w:rPr>
          <w:i/>
          <w:color w:val="FF0000"/>
        </w:rPr>
        <w:t>heure</w:t>
      </w:r>
      <w:r>
        <w:rPr>
          <w:i/>
        </w:rPr>
        <w:t>] à [</w:t>
      </w:r>
      <w:r w:rsidRPr="005D2221">
        <w:rPr>
          <w:i/>
          <w:color w:val="FF0000"/>
        </w:rPr>
        <w:t>heure</w:t>
      </w:r>
      <w:r>
        <w:rPr>
          <w:i/>
        </w:rPr>
        <w:t>].</w:t>
      </w:r>
    </w:p>
    <w:p w:rsidR="00B12120" w:rsidRPr="008F23A5" w:rsidRDefault="00B12120" w:rsidP="008D2137">
      <w:pPr>
        <w:pStyle w:val="Titre6"/>
      </w:pPr>
      <w:bookmarkStart w:id="11" w:name="_Toc341268557"/>
      <w:bookmarkStart w:id="12" w:name="_Toc485026818"/>
      <w:r w:rsidRPr="008F23A5">
        <w:t>Sous-point</w:t>
      </w:r>
      <w:r w:rsidR="00547591">
        <w:t> </w:t>
      </w:r>
      <w:r w:rsidR="00EF5BB3" w:rsidRPr="008F23A5">
        <w:t>2</w:t>
      </w:r>
      <w:bookmarkEnd w:id="11"/>
      <w:bookmarkEnd w:id="12"/>
    </w:p>
    <w:p w:rsidR="002831A3" w:rsidRPr="002831A3" w:rsidRDefault="002831A3" w:rsidP="002831A3">
      <w:pPr>
        <w:pStyle w:val="Nom"/>
        <w:rPr>
          <w:lang w:val="en-US"/>
        </w:rPr>
      </w:pPr>
      <w:proofErr w:type="spellStart"/>
      <w:r w:rsidRPr="002831A3">
        <w:rPr>
          <w:lang w:val="en-US"/>
        </w:rPr>
        <w:t>Prénom</w:t>
      </w:r>
      <w:proofErr w:type="spellEnd"/>
      <w:r w:rsidRPr="002831A3">
        <w:rPr>
          <w:lang w:val="en-US"/>
        </w:rPr>
        <w:t xml:space="preserve"> NOM</w:t>
      </w:r>
    </w:p>
    <w:p w:rsidR="007A0D78" w:rsidRDefault="002831A3" w:rsidP="007A0D78">
      <w:proofErr w:type="spellStart"/>
      <w:r w:rsidRPr="002831A3">
        <w:t>Mauris</w:t>
      </w:r>
      <w:proofErr w:type="spellEnd"/>
      <w:r w:rsidRPr="002831A3">
        <w:t xml:space="preserve"> vitae erat </w:t>
      </w:r>
      <w:proofErr w:type="spellStart"/>
      <w:r w:rsidRPr="002831A3">
        <w:t>tortor</w:t>
      </w:r>
      <w:proofErr w:type="spellEnd"/>
      <w:r w:rsidRPr="002831A3">
        <w:t xml:space="preserve">, et pulvinar </w:t>
      </w:r>
      <w:proofErr w:type="spellStart"/>
      <w:r w:rsidRPr="002831A3">
        <w:t>justo</w:t>
      </w:r>
      <w:proofErr w:type="spellEnd"/>
      <w:r w:rsidRPr="002831A3">
        <w:t xml:space="preserve">. </w:t>
      </w:r>
      <w:proofErr w:type="spellStart"/>
      <w:r w:rsidRPr="002831A3">
        <w:t>Vestibulum</w:t>
      </w:r>
      <w:proofErr w:type="spellEnd"/>
      <w:r w:rsidRPr="002831A3">
        <w:t xml:space="preserve"> a </w:t>
      </w:r>
      <w:proofErr w:type="spellStart"/>
      <w:r w:rsidRPr="002831A3">
        <w:t>convallis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tempus</w:t>
      </w:r>
      <w:proofErr w:type="spellEnd"/>
      <w:r w:rsidRPr="002831A3">
        <w:t xml:space="preserve"> nunc non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fermentum</w:t>
      </w:r>
      <w:proofErr w:type="spellEnd"/>
      <w:r w:rsidRPr="002831A3">
        <w:t xml:space="preserve"> </w:t>
      </w:r>
      <w:proofErr w:type="spellStart"/>
      <w:r w:rsidRPr="002831A3">
        <w:t>aliquam</w:t>
      </w:r>
      <w:proofErr w:type="spellEnd"/>
      <w:r w:rsidRPr="002831A3">
        <w:t xml:space="preserve">. Duis non </w:t>
      </w:r>
      <w:proofErr w:type="spellStart"/>
      <w:r w:rsidRPr="002831A3">
        <w:t>sapien</w:t>
      </w:r>
      <w:proofErr w:type="spellEnd"/>
      <w:r w:rsidRPr="002831A3">
        <w:t xml:space="preserve"> </w:t>
      </w:r>
      <w:proofErr w:type="spellStart"/>
      <w:r w:rsidRPr="002831A3">
        <w:t>lacus</w:t>
      </w:r>
      <w:proofErr w:type="spellEnd"/>
      <w:r w:rsidRPr="002831A3">
        <w:t xml:space="preserve">. Sed </w:t>
      </w:r>
      <w:proofErr w:type="spellStart"/>
      <w:r w:rsidRPr="002831A3">
        <w:t>velit</w:t>
      </w:r>
      <w:proofErr w:type="spellEnd"/>
      <w:r w:rsidRPr="002831A3">
        <w:t xml:space="preserve"> nunc, </w:t>
      </w:r>
      <w:proofErr w:type="spellStart"/>
      <w:r w:rsidRPr="002831A3">
        <w:t>faucibus</w:t>
      </w:r>
      <w:proofErr w:type="spellEnd"/>
      <w:r w:rsidRPr="002831A3">
        <w:t xml:space="preserve"> ut rhoncus a, </w:t>
      </w:r>
      <w:proofErr w:type="spellStart"/>
      <w:r w:rsidRPr="002831A3">
        <w:t>dignissim</w:t>
      </w:r>
      <w:proofErr w:type="spellEnd"/>
      <w:r w:rsidRPr="002831A3">
        <w:t xml:space="preserve"> cursus magna. </w:t>
      </w:r>
      <w:proofErr w:type="spellStart"/>
      <w:r w:rsidRPr="002831A3">
        <w:t>Aenean</w:t>
      </w:r>
      <w:proofErr w:type="spellEnd"/>
      <w:r w:rsidRPr="002831A3">
        <w:t xml:space="preserve"> </w:t>
      </w:r>
      <w:proofErr w:type="spellStart"/>
      <w:r w:rsidRPr="002831A3">
        <w:t>volutpat</w:t>
      </w:r>
      <w:proofErr w:type="spellEnd"/>
      <w:r w:rsidRPr="002831A3">
        <w:t xml:space="preserve"> erat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neque</w:t>
      </w:r>
      <w:proofErr w:type="spellEnd"/>
      <w:r w:rsidRPr="002831A3">
        <w:t xml:space="preserve"> </w:t>
      </w:r>
      <w:proofErr w:type="spellStart"/>
      <w:r w:rsidRPr="002831A3">
        <w:t>iaculis</w:t>
      </w:r>
      <w:proofErr w:type="spellEnd"/>
      <w:r w:rsidRPr="002831A3">
        <w:t xml:space="preserve"> pretium. Nam </w:t>
      </w:r>
      <w:proofErr w:type="spellStart"/>
      <w:r w:rsidRPr="002831A3">
        <w:t>suscipit</w:t>
      </w:r>
      <w:proofErr w:type="spellEnd"/>
      <w:r w:rsidRPr="002831A3">
        <w:t xml:space="preserve"> </w:t>
      </w:r>
      <w:proofErr w:type="spellStart"/>
      <w:r w:rsidRPr="002831A3">
        <w:t>dapibus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 in </w:t>
      </w:r>
      <w:proofErr w:type="spellStart"/>
      <w:r w:rsidRPr="002831A3">
        <w:t>feugiat</w:t>
      </w:r>
      <w:proofErr w:type="spellEnd"/>
      <w:r w:rsidRPr="002831A3">
        <w:t xml:space="preserve">. </w:t>
      </w:r>
      <w:proofErr w:type="spellStart"/>
      <w:r w:rsidRPr="002831A3">
        <w:t>Phasellus</w:t>
      </w:r>
      <w:proofErr w:type="spellEnd"/>
      <w:r w:rsidRPr="002831A3">
        <w:t xml:space="preserve"> </w:t>
      </w:r>
      <w:proofErr w:type="spellStart"/>
      <w:r w:rsidRPr="002831A3">
        <w:t>nisl</w:t>
      </w:r>
      <w:proofErr w:type="spellEnd"/>
      <w:r w:rsidRPr="002831A3">
        <w:t xml:space="preserve"> </w:t>
      </w:r>
      <w:proofErr w:type="spellStart"/>
      <w:r w:rsidRPr="002831A3">
        <w:t>ligula</w:t>
      </w:r>
      <w:proofErr w:type="spellEnd"/>
      <w:r w:rsidRPr="002831A3">
        <w:t xml:space="preserve">, </w:t>
      </w:r>
      <w:proofErr w:type="spellStart"/>
      <w:r w:rsidRPr="002831A3">
        <w:t>tempus</w:t>
      </w:r>
      <w:proofErr w:type="spellEnd"/>
      <w:r w:rsidRPr="002831A3">
        <w:t xml:space="preserve"> non </w:t>
      </w:r>
      <w:proofErr w:type="spellStart"/>
      <w:r w:rsidRPr="002831A3">
        <w:t>fringilla</w:t>
      </w:r>
      <w:proofErr w:type="spellEnd"/>
      <w:r w:rsidRPr="002831A3">
        <w:t xml:space="preserve"> in, </w:t>
      </w:r>
      <w:proofErr w:type="spellStart"/>
      <w:r w:rsidRPr="002831A3">
        <w:t>adipiscing</w:t>
      </w:r>
      <w:proofErr w:type="spellEnd"/>
      <w:r w:rsidRPr="002831A3">
        <w:t xml:space="preserve"> </w:t>
      </w:r>
      <w:proofErr w:type="spellStart"/>
      <w:r w:rsidRPr="002831A3">
        <w:t>vel</w:t>
      </w:r>
      <w:proofErr w:type="spellEnd"/>
      <w:r w:rsidRPr="002831A3">
        <w:t xml:space="preserve"> </w:t>
      </w:r>
      <w:proofErr w:type="spellStart"/>
      <w:r w:rsidRPr="002831A3">
        <w:t>tortor</w:t>
      </w:r>
      <w:proofErr w:type="spellEnd"/>
      <w:r w:rsidRPr="002831A3">
        <w:t xml:space="preserve">. Sed </w:t>
      </w:r>
      <w:proofErr w:type="spellStart"/>
      <w:r w:rsidRPr="002831A3">
        <w:t>ac</w:t>
      </w:r>
      <w:proofErr w:type="spellEnd"/>
      <w:r w:rsidRPr="002831A3">
        <w:t xml:space="preserve"> libero nec </w:t>
      </w:r>
      <w:proofErr w:type="spellStart"/>
      <w:r w:rsidRPr="002831A3">
        <w:t>sapien</w:t>
      </w:r>
      <w:proofErr w:type="spellEnd"/>
      <w:r w:rsidRPr="002831A3">
        <w:t xml:space="preserve"> </w:t>
      </w:r>
      <w:proofErr w:type="spellStart"/>
      <w:r w:rsidRPr="002831A3">
        <w:t>sollicitudin</w:t>
      </w:r>
      <w:proofErr w:type="spellEnd"/>
      <w:r w:rsidRPr="002831A3">
        <w:t xml:space="preserve"> </w:t>
      </w:r>
      <w:proofErr w:type="spellStart"/>
      <w:r w:rsidRPr="002831A3">
        <w:t>egestas</w:t>
      </w:r>
      <w:proofErr w:type="spellEnd"/>
      <w:r w:rsidRPr="002831A3">
        <w:t xml:space="preserve">. Suspendisse pulvinar </w:t>
      </w:r>
      <w:proofErr w:type="spellStart"/>
      <w:r w:rsidRPr="002831A3">
        <w:t>ultrices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elementum</w:t>
      </w:r>
      <w:proofErr w:type="spellEnd"/>
      <w:r w:rsidRPr="002831A3">
        <w:t xml:space="preserve">. </w:t>
      </w:r>
      <w:proofErr w:type="spellStart"/>
      <w:r w:rsidRPr="002831A3">
        <w:t>Etiam</w:t>
      </w:r>
      <w:proofErr w:type="spellEnd"/>
      <w:r w:rsidRPr="002831A3">
        <w:t xml:space="preserve"> </w:t>
      </w:r>
      <w:proofErr w:type="spellStart"/>
      <w:r w:rsidRPr="002831A3">
        <w:t>ornare</w:t>
      </w:r>
      <w:proofErr w:type="spellEnd"/>
      <w:r w:rsidRPr="002831A3">
        <w:t xml:space="preserve"> </w:t>
      </w:r>
      <w:proofErr w:type="spellStart"/>
      <w:r w:rsidRPr="002831A3">
        <w:t>lacus</w:t>
      </w:r>
      <w:proofErr w:type="spellEnd"/>
      <w:r w:rsidRPr="002831A3">
        <w:t xml:space="preserve"> </w:t>
      </w:r>
      <w:proofErr w:type="spellStart"/>
      <w:r w:rsidRPr="002831A3">
        <w:t>risus</w:t>
      </w:r>
      <w:proofErr w:type="spellEnd"/>
      <w:r w:rsidRPr="002831A3">
        <w:t xml:space="preserve">, </w:t>
      </w:r>
      <w:proofErr w:type="spellStart"/>
      <w:r w:rsidRPr="002831A3">
        <w:t>sed</w:t>
      </w:r>
      <w:proofErr w:type="spellEnd"/>
      <w:r w:rsidRPr="002831A3">
        <w:t xml:space="preserve"> </w:t>
      </w:r>
      <w:proofErr w:type="spellStart"/>
      <w:r w:rsidRPr="002831A3">
        <w:t>iaculis</w:t>
      </w:r>
      <w:proofErr w:type="spellEnd"/>
      <w:r w:rsidRPr="002831A3">
        <w:t xml:space="preserve"> </w:t>
      </w:r>
      <w:proofErr w:type="spellStart"/>
      <w:r w:rsidRPr="002831A3">
        <w:t>nisi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at mi id </w:t>
      </w:r>
      <w:proofErr w:type="spellStart"/>
      <w:r w:rsidRPr="002831A3">
        <w:t>nibh</w:t>
      </w:r>
      <w:proofErr w:type="spellEnd"/>
      <w:r w:rsidRPr="002831A3">
        <w:t xml:space="preserve">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blandit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scelerisque</w:t>
      </w:r>
      <w:proofErr w:type="spellEnd"/>
      <w:r w:rsidRPr="002831A3">
        <w:t xml:space="preserve"> </w:t>
      </w:r>
      <w:proofErr w:type="spellStart"/>
      <w:r w:rsidRPr="002831A3">
        <w:t>felis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nisl</w:t>
      </w:r>
      <w:proofErr w:type="spellEnd"/>
      <w:r w:rsidRPr="002831A3">
        <w:t xml:space="preserve"> </w:t>
      </w:r>
      <w:proofErr w:type="spellStart"/>
      <w:r w:rsidRPr="002831A3">
        <w:t>placerat</w:t>
      </w:r>
      <w:proofErr w:type="spellEnd"/>
      <w:r w:rsidRPr="002831A3">
        <w:t xml:space="preserve"> vitae </w:t>
      </w:r>
      <w:proofErr w:type="spellStart"/>
      <w:r w:rsidRPr="002831A3">
        <w:t>elementum</w:t>
      </w:r>
      <w:proofErr w:type="spellEnd"/>
      <w:r w:rsidRPr="002831A3">
        <w:t xml:space="preserve"> libero </w:t>
      </w:r>
      <w:proofErr w:type="spellStart"/>
      <w:r w:rsidRPr="002831A3">
        <w:t>molestie</w:t>
      </w:r>
      <w:proofErr w:type="spellEnd"/>
      <w:r w:rsidRPr="002831A3">
        <w:t xml:space="preserve">.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facilisi</w:t>
      </w:r>
      <w:proofErr w:type="spellEnd"/>
      <w:r w:rsidRPr="002831A3">
        <w:t xml:space="preserve">.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convallis</w:t>
      </w:r>
      <w:proofErr w:type="spellEnd"/>
      <w:r w:rsidRPr="002831A3">
        <w:t xml:space="preserve"> </w:t>
      </w:r>
      <w:proofErr w:type="spellStart"/>
      <w:r w:rsidRPr="002831A3">
        <w:t>urna</w:t>
      </w:r>
      <w:proofErr w:type="spellEnd"/>
      <w:r w:rsidRPr="002831A3">
        <w:t xml:space="preserve"> </w:t>
      </w:r>
      <w:proofErr w:type="spellStart"/>
      <w:r w:rsidRPr="002831A3">
        <w:t>arcu</w:t>
      </w:r>
      <w:proofErr w:type="spellEnd"/>
      <w:r w:rsidRPr="002831A3">
        <w:t>.</w:t>
      </w:r>
    </w:p>
    <w:p w:rsidR="000A51A6" w:rsidRPr="000A51A6" w:rsidRDefault="000A51A6" w:rsidP="007A0D78">
      <w:pPr>
        <w:rPr>
          <w:i/>
        </w:rPr>
      </w:pPr>
      <w:r w:rsidRPr="005E7BE4">
        <w:rPr>
          <w:i/>
        </w:rPr>
        <w:t xml:space="preserve">Le </w:t>
      </w:r>
      <w:r w:rsidRPr="005E7BE4">
        <w:t>[</w:t>
      </w:r>
      <w:r w:rsidRPr="005E7BE4">
        <w:rPr>
          <w:color w:val="FF0000"/>
        </w:rPr>
        <w:t>sous-titre</w:t>
      </w:r>
      <w:r>
        <w:rPr>
          <w:color w:val="FF0000"/>
        </w:rPr>
        <w:t> </w:t>
      </w:r>
      <w:r w:rsidRPr="005E7BE4">
        <w:rPr>
          <w:color w:val="FF0000"/>
        </w:rPr>
        <w:t>1</w:t>
      </w:r>
      <w:r w:rsidRPr="005E7BE4">
        <w:t xml:space="preserve">] </w:t>
      </w:r>
      <w:r w:rsidRPr="005E7BE4">
        <w:rPr>
          <w:i/>
        </w:rPr>
        <w:t>est adopté</w:t>
      </w:r>
      <w:r>
        <w:rPr>
          <w:i/>
        </w:rPr>
        <w:t xml:space="preserve"> à la majorité, avec 3 voix pour et 2 voix contre.</w:t>
      </w:r>
    </w:p>
    <w:p w:rsidR="00C15644" w:rsidRPr="008F23A5" w:rsidRDefault="00C15644" w:rsidP="00E72E22">
      <w:pPr>
        <w:pStyle w:val="Titre5"/>
      </w:pPr>
      <w:bookmarkStart w:id="13" w:name="_Toc341268558"/>
      <w:bookmarkStart w:id="14" w:name="_Toc485026819"/>
      <w:r w:rsidRPr="008F23A5">
        <w:t>point</w:t>
      </w:r>
      <w:r w:rsidR="00547591">
        <w:t> </w:t>
      </w:r>
      <w:r w:rsidRPr="008F23A5">
        <w:t>2 de l’ordre du jour</w:t>
      </w:r>
      <w:bookmarkEnd w:id="13"/>
      <w:bookmarkEnd w:id="14"/>
    </w:p>
    <w:p w:rsidR="00C15644" w:rsidRPr="008F23A5" w:rsidRDefault="00C15644" w:rsidP="008D2137">
      <w:pPr>
        <w:pStyle w:val="Titre6"/>
        <w:numPr>
          <w:ilvl w:val="0"/>
          <w:numId w:val="8"/>
        </w:numPr>
      </w:pPr>
      <w:bookmarkStart w:id="15" w:name="_Toc341268559"/>
      <w:bookmarkStart w:id="16" w:name="_Toc485026820"/>
      <w:r w:rsidRPr="008F23A5">
        <w:t>Sous-point</w:t>
      </w:r>
      <w:r w:rsidR="00547591">
        <w:t> </w:t>
      </w:r>
      <w:r w:rsidRPr="008F23A5">
        <w:t>1</w:t>
      </w:r>
      <w:bookmarkEnd w:id="15"/>
      <w:bookmarkEnd w:id="16"/>
    </w:p>
    <w:p w:rsidR="00C15644" w:rsidRPr="008F23A5" w:rsidRDefault="00C15644" w:rsidP="00C15644"/>
    <w:p w:rsidR="00C15644" w:rsidRPr="008F23A5" w:rsidRDefault="00C15644" w:rsidP="008D2137">
      <w:pPr>
        <w:pStyle w:val="Titre6"/>
      </w:pPr>
      <w:bookmarkStart w:id="17" w:name="_Toc341268560"/>
      <w:bookmarkStart w:id="18" w:name="_Toc485026821"/>
      <w:r w:rsidRPr="008F23A5">
        <w:lastRenderedPageBreak/>
        <w:t>Sous-point</w:t>
      </w:r>
      <w:r w:rsidR="00547591">
        <w:t> </w:t>
      </w:r>
      <w:r w:rsidRPr="008F23A5">
        <w:t>2</w:t>
      </w:r>
      <w:bookmarkEnd w:id="17"/>
      <w:bookmarkEnd w:id="18"/>
    </w:p>
    <w:p w:rsidR="00C15644" w:rsidRPr="008F23A5" w:rsidRDefault="00C15644" w:rsidP="007A0D78"/>
    <w:p w:rsidR="00FE472D" w:rsidRPr="008F23A5" w:rsidRDefault="00FE472D" w:rsidP="00DD5D7D">
      <w:pPr>
        <w:pStyle w:val="Titre5"/>
        <w:ind w:hanging="142"/>
      </w:pPr>
      <w:bookmarkStart w:id="19" w:name="_Toc341268561"/>
      <w:bookmarkStart w:id="20" w:name="_Toc485026822"/>
      <w:r w:rsidRPr="008F23A5">
        <w:t>point</w:t>
      </w:r>
      <w:r w:rsidR="00547591">
        <w:t> </w:t>
      </w:r>
      <w:r w:rsidR="001A2003" w:rsidRPr="008F23A5">
        <w:t>3</w:t>
      </w:r>
      <w:r w:rsidRPr="008F23A5">
        <w:t xml:space="preserve"> de l’ordre du jour</w:t>
      </w:r>
      <w:bookmarkEnd w:id="19"/>
      <w:bookmarkEnd w:id="20"/>
    </w:p>
    <w:p w:rsidR="00FE472D" w:rsidRPr="008F23A5" w:rsidRDefault="00FE472D" w:rsidP="008D2137">
      <w:pPr>
        <w:pStyle w:val="Titre6"/>
        <w:numPr>
          <w:ilvl w:val="0"/>
          <w:numId w:val="10"/>
        </w:numPr>
      </w:pPr>
      <w:bookmarkStart w:id="21" w:name="_Toc341268562"/>
      <w:bookmarkStart w:id="22" w:name="_Toc485026823"/>
      <w:r w:rsidRPr="008F23A5">
        <w:t>Sous-point</w:t>
      </w:r>
      <w:r w:rsidR="00547591">
        <w:t> </w:t>
      </w:r>
      <w:r w:rsidRPr="008F23A5">
        <w:t>1</w:t>
      </w:r>
      <w:bookmarkEnd w:id="21"/>
      <w:bookmarkEnd w:id="22"/>
    </w:p>
    <w:p w:rsidR="00DD5D7D" w:rsidRPr="008F23A5" w:rsidRDefault="00DD5D7D" w:rsidP="00DD5D7D">
      <w:pPr>
        <w:pStyle w:val="Nom"/>
      </w:pPr>
      <w:r w:rsidRPr="008F23A5">
        <w:t>Prénom NOM</w:t>
      </w:r>
    </w:p>
    <w:p w:rsidR="00C15644" w:rsidRPr="008F23A5" w:rsidRDefault="00DE0DC6" w:rsidP="007A0D78">
      <w:proofErr w:type="spellStart"/>
      <w:r w:rsidRPr="00DE0DC6">
        <w:t>Vestibulum</w:t>
      </w:r>
      <w:proofErr w:type="spellEnd"/>
      <w:r w:rsidRPr="00DE0DC6">
        <w:t xml:space="preserve"> ante </w:t>
      </w:r>
      <w:proofErr w:type="spellStart"/>
      <w:r w:rsidRPr="00DE0DC6">
        <w:t>ipsum</w:t>
      </w:r>
      <w:proofErr w:type="spellEnd"/>
      <w:r w:rsidRPr="00DE0DC6">
        <w:t xml:space="preserve"> </w:t>
      </w:r>
      <w:proofErr w:type="spellStart"/>
      <w:r w:rsidRPr="00DE0DC6">
        <w:t>primis</w:t>
      </w:r>
      <w:proofErr w:type="spellEnd"/>
      <w:r w:rsidRPr="00DE0DC6">
        <w:t xml:space="preserve"> in </w:t>
      </w:r>
      <w:proofErr w:type="spellStart"/>
      <w:r w:rsidRPr="00DE0DC6">
        <w:t>faucibus</w:t>
      </w:r>
      <w:proofErr w:type="spellEnd"/>
      <w:r w:rsidRPr="00DE0DC6">
        <w:t xml:space="preserve"> </w:t>
      </w:r>
      <w:proofErr w:type="spellStart"/>
      <w:r w:rsidRPr="00DE0DC6">
        <w:t>orci</w:t>
      </w:r>
      <w:proofErr w:type="spellEnd"/>
      <w:r w:rsidRPr="00DE0DC6">
        <w:t xml:space="preserve"> </w:t>
      </w:r>
      <w:proofErr w:type="spellStart"/>
      <w:r w:rsidRPr="00DE0DC6">
        <w:t>luctus</w:t>
      </w:r>
      <w:proofErr w:type="spellEnd"/>
      <w:r w:rsidRPr="00DE0DC6">
        <w:t xml:space="preserve"> et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posuere</w:t>
      </w:r>
      <w:proofErr w:type="spellEnd"/>
      <w:r w:rsidRPr="00DE0DC6">
        <w:t xml:space="preserve"> </w:t>
      </w:r>
      <w:proofErr w:type="spellStart"/>
      <w:r w:rsidRPr="00DE0DC6">
        <w:t>cubilia</w:t>
      </w:r>
      <w:proofErr w:type="spellEnd"/>
      <w:r w:rsidRPr="00DE0DC6">
        <w:t xml:space="preserve"> </w:t>
      </w:r>
      <w:proofErr w:type="spellStart"/>
      <w:r w:rsidRPr="00DE0DC6">
        <w:t>Curae</w:t>
      </w:r>
      <w:proofErr w:type="spellEnd"/>
      <w:r w:rsidR="00547591">
        <w:t>.</w:t>
      </w:r>
      <w:r w:rsidRPr="00DE0DC6">
        <w:t xml:space="preserve"> Nam vitae </w:t>
      </w:r>
      <w:proofErr w:type="spellStart"/>
      <w:r w:rsidRPr="00DE0DC6">
        <w:t>nisl</w:t>
      </w:r>
      <w:proofErr w:type="spellEnd"/>
      <w:r w:rsidRPr="00DE0DC6">
        <w:t xml:space="preserve"> vitae diam </w:t>
      </w:r>
      <w:proofErr w:type="spellStart"/>
      <w:r w:rsidRPr="00DE0DC6">
        <w:t>hendrerit</w:t>
      </w:r>
      <w:proofErr w:type="spellEnd"/>
      <w:r w:rsidRPr="00DE0DC6">
        <w:t xml:space="preserve"> </w:t>
      </w:r>
      <w:proofErr w:type="spellStart"/>
      <w:r w:rsidRPr="00DE0DC6">
        <w:t>malesuada</w:t>
      </w:r>
      <w:proofErr w:type="spellEnd"/>
      <w:r w:rsidRPr="00DE0DC6">
        <w:t xml:space="preserve">. Class </w:t>
      </w:r>
      <w:proofErr w:type="spellStart"/>
      <w:r w:rsidRPr="00DE0DC6">
        <w:t>aptent</w:t>
      </w:r>
      <w:proofErr w:type="spellEnd"/>
      <w:r w:rsidRPr="00DE0DC6">
        <w:t xml:space="preserve"> </w:t>
      </w:r>
      <w:proofErr w:type="spellStart"/>
      <w:r w:rsidRPr="00DE0DC6">
        <w:t>taciti</w:t>
      </w:r>
      <w:proofErr w:type="spellEnd"/>
      <w:r w:rsidRPr="00DE0DC6">
        <w:t xml:space="preserve"> </w:t>
      </w:r>
      <w:proofErr w:type="spellStart"/>
      <w:r w:rsidRPr="00DE0DC6">
        <w:t>sociosqu</w:t>
      </w:r>
      <w:proofErr w:type="spellEnd"/>
      <w:r w:rsidRPr="00DE0DC6">
        <w:t xml:space="preserve"> ad </w:t>
      </w:r>
      <w:proofErr w:type="spellStart"/>
      <w:r w:rsidRPr="00DE0DC6">
        <w:t>litora</w:t>
      </w:r>
      <w:proofErr w:type="spellEnd"/>
      <w:r w:rsidRPr="00DE0DC6">
        <w:t xml:space="preserve"> torquent per </w:t>
      </w:r>
      <w:proofErr w:type="spellStart"/>
      <w:r w:rsidRPr="00DE0DC6">
        <w:t>conubia</w:t>
      </w:r>
      <w:proofErr w:type="spellEnd"/>
      <w:r w:rsidRPr="00DE0DC6">
        <w:t xml:space="preserve"> </w:t>
      </w:r>
      <w:proofErr w:type="spellStart"/>
      <w:r w:rsidRPr="00DE0DC6">
        <w:t>nostra</w:t>
      </w:r>
      <w:proofErr w:type="spellEnd"/>
      <w:r w:rsidRPr="00DE0DC6">
        <w:t xml:space="preserve">, per </w:t>
      </w:r>
      <w:proofErr w:type="spellStart"/>
      <w:r w:rsidRPr="00DE0DC6">
        <w:t>inceptos</w:t>
      </w:r>
      <w:proofErr w:type="spellEnd"/>
      <w:r w:rsidRPr="00DE0DC6">
        <w:t xml:space="preserve"> </w:t>
      </w:r>
      <w:proofErr w:type="spellStart"/>
      <w:r w:rsidRPr="00DE0DC6">
        <w:t>himenaeos</w:t>
      </w:r>
      <w:proofErr w:type="spellEnd"/>
      <w:r w:rsidRPr="00DE0DC6">
        <w:t xml:space="preserve">. </w:t>
      </w:r>
      <w:proofErr w:type="spellStart"/>
      <w:r w:rsidRPr="00DE0DC6">
        <w:t>Fusce</w:t>
      </w:r>
      <w:proofErr w:type="spellEnd"/>
      <w:r w:rsidRPr="00DE0DC6">
        <w:t xml:space="preserve">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nisi</w:t>
      </w:r>
      <w:proofErr w:type="spellEnd"/>
      <w:r w:rsidRPr="00DE0DC6">
        <w:t xml:space="preserve"> in </w:t>
      </w:r>
      <w:proofErr w:type="spellStart"/>
      <w:r w:rsidRPr="00DE0DC6">
        <w:t>turpis</w:t>
      </w:r>
      <w:proofErr w:type="spellEnd"/>
      <w:r w:rsidRPr="00DE0DC6">
        <w:t xml:space="preserve"> </w:t>
      </w:r>
      <w:proofErr w:type="spellStart"/>
      <w:r w:rsidRPr="00DE0DC6">
        <w:t>hendrerit</w:t>
      </w:r>
      <w:proofErr w:type="spellEnd"/>
      <w:r w:rsidRPr="00DE0DC6">
        <w:t xml:space="preserve"> </w:t>
      </w:r>
      <w:proofErr w:type="spellStart"/>
      <w:r w:rsidRPr="00DE0DC6">
        <w:t>eget</w:t>
      </w:r>
      <w:proofErr w:type="spellEnd"/>
      <w:r w:rsidRPr="00DE0DC6">
        <w:t xml:space="preserve"> </w:t>
      </w:r>
      <w:proofErr w:type="spellStart"/>
      <w:r w:rsidRPr="00DE0DC6">
        <w:t>porttitor</w:t>
      </w:r>
      <w:proofErr w:type="spellEnd"/>
      <w:r w:rsidRPr="00DE0DC6">
        <w:t xml:space="preserve"> </w:t>
      </w:r>
      <w:proofErr w:type="spellStart"/>
      <w:r w:rsidRPr="00DE0DC6">
        <w:t>leo</w:t>
      </w:r>
      <w:proofErr w:type="spellEnd"/>
      <w:r w:rsidRPr="00DE0DC6">
        <w:t xml:space="preserve"> </w:t>
      </w:r>
      <w:proofErr w:type="spellStart"/>
      <w:r w:rsidRPr="00DE0DC6">
        <w:t>vulputate</w:t>
      </w:r>
      <w:proofErr w:type="spellEnd"/>
      <w:r w:rsidRPr="00DE0DC6">
        <w:t xml:space="preserve">. </w:t>
      </w:r>
      <w:proofErr w:type="spellStart"/>
      <w:r w:rsidRPr="00DE0DC6">
        <w:t>Mauris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, </w:t>
      </w:r>
      <w:proofErr w:type="spellStart"/>
      <w:r w:rsidRPr="00DE0DC6">
        <w:t>tempus</w:t>
      </w:r>
      <w:proofErr w:type="spellEnd"/>
      <w:r w:rsidRPr="00DE0DC6">
        <w:t xml:space="preserve"> id </w:t>
      </w:r>
      <w:proofErr w:type="spellStart"/>
      <w:r w:rsidRPr="00DE0DC6">
        <w:t>aliquet</w:t>
      </w:r>
      <w:proofErr w:type="spellEnd"/>
      <w:r w:rsidRPr="00DE0DC6">
        <w:t xml:space="preserve"> commodo, </w:t>
      </w:r>
      <w:proofErr w:type="spellStart"/>
      <w:r w:rsidRPr="00DE0DC6">
        <w:t>sollicitudin</w:t>
      </w:r>
      <w:proofErr w:type="spellEnd"/>
      <w:r w:rsidRPr="00DE0DC6">
        <w:t xml:space="preserve"> eu </w:t>
      </w:r>
      <w:proofErr w:type="spellStart"/>
      <w:r w:rsidRPr="00DE0DC6">
        <w:t>lacus</w:t>
      </w:r>
      <w:proofErr w:type="spellEnd"/>
      <w:r w:rsidRPr="00DE0DC6">
        <w:t xml:space="preserve">. </w:t>
      </w:r>
      <w:proofErr w:type="spellStart"/>
      <w:r w:rsidRPr="00DE0DC6">
        <w:t>Nulla</w:t>
      </w:r>
      <w:proofErr w:type="spellEnd"/>
      <w:r w:rsidRPr="00DE0DC6">
        <w:t xml:space="preserve"> bibendum, </w:t>
      </w:r>
      <w:proofErr w:type="spellStart"/>
      <w:r w:rsidRPr="00DE0DC6">
        <w:t>quam</w:t>
      </w:r>
      <w:proofErr w:type="spellEnd"/>
      <w:r w:rsidRPr="00DE0DC6">
        <w:t xml:space="preserve"> ut </w:t>
      </w:r>
      <w:proofErr w:type="spellStart"/>
      <w:r w:rsidRPr="00DE0DC6">
        <w:t>tempor</w:t>
      </w:r>
      <w:proofErr w:type="spellEnd"/>
      <w:r w:rsidRPr="00DE0DC6">
        <w:t xml:space="preserve"> semper, </w:t>
      </w:r>
      <w:proofErr w:type="spellStart"/>
      <w:r w:rsidRPr="00DE0DC6">
        <w:t>nulla</w:t>
      </w:r>
      <w:proofErr w:type="spellEnd"/>
      <w:r w:rsidRPr="00DE0DC6">
        <w:t xml:space="preserve"> </w:t>
      </w:r>
      <w:proofErr w:type="spellStart"/>
      <w:r w:rsidRPr="00DE0DC6">
        <w:t>tellus</w:t>
      </w:r>
      <w:proofErr w:type="spellEnd"/>
      <w:r w:rsidRPr="00DE0DC6">
        <w:t xml:space="preserve"> cursus mi, non </w:t>
      </w:r>
      <w:proofErr w:type="spellStart"/>
      <w:r w:rsidRPr="00DE0DC6">
        <w:t>ultricies</w:t>
      </w:r>
      <w:proofErr w:type="spellEnd"/>
      <w:r w:rsidRPr="00DE0DC6">
        <w:t xml:space="preserve"> </w:t>
      </w:r>
      <w:proofErr w:type="spellStart"/>
      <w:r w:rsidRPr="00DE0DC6">
        <w:t>nulla</w:t>
      </w:r>
      <w:proofErr w:type="spellEnd"/>
      <w:r w:rsidRPr="00DE0DC6">
        <w:t xml:space="preserve"> </w:t>
      </w:r>
      <w:proofErr w:type="spellStart"/>
      <w:r w:rsidRPr="00DE0DC6">
        <w:t>nibh</w:t>
      </w:r>
      <w:proofErr w:type="spellEnd"/>
      <w:r w:rsidRPr="00DE0DC6">
        <w:t xml:space="preserve"> non </w:t>
      </w:r>
      <w:proofErr w:type="spellStart"/>
      <w:r w:rsidRPr="00DE0DC6">
        <w:t>risus</w:t>
      </w:r>
      <w:proofErr w:type="spellEnd"/>
      <w:r w:rsidRPr="00DE0DC6">
        <w:t xml:space="preserve">. </w:t>
      </w:r>
      <w:proofErr w:type="spellStart"/>
      <w:r w:rsidRPr="00DE0DC6">
        <w:t>Aliquam</w:t>
      </w:r>
      <w:proofErr w:type="spellEnd"/>
      <w:r w:rsidRPr="00DE0DC6">
        <w:t xml:space="preserve"> ut </w:t>
      </w:r>
      <w:proofErr w:type="spellStart"/>
      <w:r w:rsidRPr="00DE0DC6">
        <w:t>velit</w:t>
      </w:r>
      <w:proofErr w:type="spellEnd"/>
      <w:r w:rsidRPr="00DE0DC6">
        <w:t xml:space="preserve"> </w:t>
      </w:r>
      <w:proofErr w:type="spellStart"/>
      <w:r w:rsidRPr="00DE0DC6">
        <w:t>sem</w:t>
      </w:r>
      <w:proofErr w:type="spellEnd"/>
      <w:r w:rsidRPr="00DE0DC6">
        <w:t xml:space="preserve">, et </w:t>
      </w:r>
      <w:proofErr w:type="spellStart"/>
      <w:r w:rsidRPr="00DE0DC6">
        <w:t>tempor</w:t>
      </w:r>
      <w:proofErr w:type="spellEnd"/>
      <w:r w:rsidRPr="00DE0DC6">
        <w:t xml:space="preserve"> </w:t>
      </w:r>
      <w:proofErr w:type="spellStart"/>
      <w:r w:rsidRPr="00DE0DC6">
        <w:t>leo</w:t>
      </w:r>
      <w:proofErr w:type="spellEnd"/>
      <w:r w:rsidRPr="00DE0DC6">
        <w:t xml:space="preserve">. Sed </w:t>
      </w:r>
      <w:proofErr w:type="spellStart"/>
      <w:r w:rsidRPr="00DE0DC6">
        <w:t>sit</w:t>
      </w:r>
      <w:proofErr w:type="spellEnd"/>
      <w:r w:rsidRPr="00DE0DC6">
        <w:t xml:space="preserve"> </w:t>
      </w:r>
      <w:proofErr w:type="spellStart"/>
      <w:r w:rsidRPr="00DE0DC6">
        <w:t>amet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 diam. </w:t>
      </w:r>
      <w:proofErr w:type="spellStart"/>
      <w:r w:rsidRPr="00DE0DC6">
        <w:t>Aenean</w:t>
      </w:r>
      <w:proofErr w:type="spellEnd"/>
      <w:r w:rsidRPr="00DE0DC6">
        <w:t xml:space="preserve"> </w:t>
      </w:r>
      <w:proofErr w:type="spellStart"/>
      <w:r w:rsidRPr="00DE0DC6">
        <w:t>luctus</w:t>
      </w:r>
      <w:proofErr w:type="spellEnd"/>
      <w:r w:rsidRPr="00DE0DC6">
        <w:t xml:space="preserve"> </w:t>
      </w:r>
      <w:proofErr w:type="spellStart"/>
      <w:r w:rsidRPr="00DE0DC6">
        <w:t>euismod</w:t>
      </w:r>
      <w:proofErr w:type="spellEnd"/>
      <w:r w:rsidRPr="00DE0DC6">
        <w:t xml:space="preserve"> </w:t>
      </w:r>
      <w:proofErr w:type="spellStart"/>
      <w:r w:rsidRPr="00DE0DC6">
        <w:t>viverra</w:t>
      </w:r>
      <w:proofErr w:type="spellEnd"/>
      <w:r w:rsidRPr="00DE0DC6">
        <w:t xml:space="preserve">. </w:t>
      </w:r>
      <w:proofErr w:type="spellStart"/>
      <w:r w:rsidRPr="00DE0DC6">
        <w:t>Phasellus</w:t>
      </w:r>
      <w:proofErr w:type="spellEnd"/>
      <w:r w:rsidRPr="00DE0DC6">
        <w:t xml:space="preserve"> in </w:t>
      </w:r>
      <w:proofErr w:type="spellStart"/>
      <w:r w:rsidRPr="00DE0DC6">
        <w:t>neque</w:t>
      </w:r>
      <w:proofErr w:type="spellEnd"/>
      <w:r w:rsidRPr="00DE0DC6">
        <w:t xml:space="preserve"> a </w:t>
      </w:r>
      <w:proofErr w:type="spellStart"/>
      <w:r w:rsidRPr="00DE0DC6">
        <w:t>odio</w:t>
      </w:r>
      <w:proofErr w:type="spellEnd"/>
      <w:r w:rsidRPr="00DE0DC6">
        <w:t xml:space="preserve">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tincidunt</w:t>
      </w:r>
      <w:proofErr w:type="spellEnd"/>
      <w:r w:rsidRPr="00DE0DC6">
        <w:t xml:space="preserve"> non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purus</w:t>
      </w:r>
      <w:proofErr w:type="spellEnd"/>
      <w:r w:rsidRPr="00DE0DC6">
        <w:t xml:space="preserve">. Ut </w:t>
      </w:r>
      <w:proofErr w:type="spellStart"/>
      <w:r w:rsidRPr="00DE0DC6">
        <w:t>volutpat</w:t>
      </w:r>
      <w:proofErr w:type="spellEnd"/>
      <w:r w:rsidR="00547591">
        <w:t> </w:t>
      </w:r>
      <w:r w:rsidRPr="00DE0DC6">
        <w:t xml:space="preserve">mi et nunc </w:t>
      </w:r>
      <w:proofErr w:type="spellStart"/>
      <w:r w:rsidRPr="00DE0DC6">
        <w:t>laoreet</w:t>
      </w:r>
      <w:proofErr w:type="spellEnd"/>
      <w:r w:rsidRPr="00DE0DC6">
        <w:t xml:space="preserve">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dapibus</w:t>
      </w:r>
      <w:proofErr w:type="spellEnd"/>
      <w:r w:rsidRPr="00DE0DC6">
        <w:t xml:space="preserve"> </w:t>
      </w:r>
      <w:proofErr w:type="spellStart"/>
      <w:r w:rsidRPr="00DE0DC6">
        <w:t>felis</w:t>
      </w:r>
      <w:proofErr w:type="spellEnd"/>
      <w:r w:rsidRPr="00DE0DC6">
        <w:t xml:space="preserve"> </w:t>
      </w:r>
      <w:proofErr w:type="spellStart"/>
      <w:r w:rsidRPr="00DE0DC6">
        <w:t>suscipit</w:t>
      </w:r>
      <w:proofErr w:type="spellEnd"/>
      <w:r w:rsidRPr="00DE0DC6">
        <w:t xml:space="preserve">. Integer </w:t>
      </w:r>
      <w:proofErr w:type="spellStart"/>
      <w:r w:rsidRPr="00DE0DC6">
        <w:t>rutrum</w:t>
      </w:r>
      <w:proofErr w:type="spellEnd"/>
      <w:r w:rsidRPr="00DE0DC6">
        <w:t xml:space="preserve"> </w:t>
      </w:r>
      <w:proofErr w:type="spellStart"/>
      <w:r w:rsidRPr="00DE0DC6">
        <w:t>tempus</w:t>
      </w:r>
      <w:proofErr w:type="spellEnd"/>
      <w:r w:rsidRPr="00DE0DC6">
        <w:t xml:space="preserve"> </w:t>
      </w:r>
      <w:proofErr w:type="spellStart"/>
      <w:r w:rsidRPr="00DE0DC6">
        <w:t>metus</w:t>
      </w:r>
      <w:proofErr w:type="spellEnd"/>
      <w:r w:rsidRPr="00DE0DC6">
        <w:t xml:space="preserve">, </w:t>
      </w:r>
      <w:proofErr w:type="spellStart"/>
      <w:r w:rsidRPr="00DE0DC6">
        <w:t>vel</w:t>
      </w:r>
      <w:proofErr w:type="spellEnd"/>
      <w:r w:rsidRPr="00DE0DC6">
        <w:t xml:space="preserve"> dictum </w:t>
      </w:r>
      <w:proofErr w:type="spellStart"/>
      <w:r w:rsidRPr="00DE0DC6">
        <w:t>purus</w:t>
      </w:r>
      <w:proofErr w:type="spellEnd"/>
      <w:r w:rsidRPr="00DE0DC6">
        <w:t xml:space="preserve"> </w:t>
      </w:r>
      <w:proofErr w:type="spellStart"/>
      <w:r w:rsidRPr="00DE0DC6">
        <w:t>varius</w:t>
      </w:r>
      <w:proofErr w:type="spellEnd"/>
      <w:r w:rsidRPr="00DE0DC6">
        <w:t xml:space="preserve"> </w:t>
      </w:r>
      <w:proofErr w:type="spellStart"/>
      <w:r w:rsidRPr="00DE0DC6">
        <w:t>sit</w:t>
      </w:r>
      <w:proofErr w:type="spellEnd"/>
      <w:r w:rsidRPr="00DE0DC6">
        <w:t xml:space="preserve"> </w:t>
      </w:r>
      <w:proofErr w:type="spellStart"/>
      <w:r w:rsidRPr="00DE0DC6">
        <w:t>amet</w:t>
      </w:r>
      <w:proofErr w:type="spellEnd"/>
      <w:r w:rsidRPr="00DE0DC6">
        <w:t xml:space="preserve">. Duis </w:t>
      </w:r>
      <w:proofErr w:type="spellStart"/>
      <w:r w:rsidRPr="00DE0DC6">
        <w:t>hendrerit</w:t>
      </w:r>
      <w:proofErr w:type="spellEnd"/>
      <w:r w:rsidRPr="00DE0DC6">
        <w:t xml:space="preserve"> libero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nibh</w:t>
      </w:r>
      <w:proofErr w:type="spellEnd"/>
      <w:r w:rsidRPr="00DE0DC6">
        <w:t xml:space="preserve"> mollis </w:t>
      </w:r>
      <w:proofErr w:type="spellStart"/>
      <w:r w:rsidRPr="00DE0DC6">
        <w:t>vel</w:t>
      </w:r>
      <w:proofErr w:type="spellEnd"/>
      <w:r w:rsidRPr="00DE0DC6">
        <w:t xml:space="preserve"> </w:t>
      </w:r>
      <w:proofErr w:type="spellStart"/>
      <w:r w:rsidRPr="00DE0DC6">
        <w:t>tempus</w:t>
      </w:r>
      <w:proofErr w:type="spellEnd"/>
      <w:r w:rsidRPr="00DE0DC6">
        <w:t xml:space="preserve"> </w:t>
      </w:r>
      <w:proofErr w:type="spellStart"/>
      <w:r w:rsidRPr="00DE0DC6">
        <w:t>sapien</w:t>
      </w:r>
      <w:proofErr w:type="spellEnd"/>
      <w:r w:rsidRPr="00DE0DC6">
        <w:t xml:space="preserve"> </w:t>
      </w:r>
      <w:proofErr w:type="spellStart"/>
      <w:r w:rsidRPr="00DE0DC6">
        <w:t>sollicitudin</w:t>
      </w:r>
      <w:proofErr w:type="spellEnd"/>
      <w:r w:rsidRPr="00DE0DC6">
        <w:t xml:space="preserve">. </w:t>
      </w:r>
      <w:proofErr w:type="spellStart"/>
      <w:r w:rsidRPr="00DE0DC6">
        <w:t>Proin</w:t>
      </w:r>
      <w:proofErr w:type="spellEnd"/>
      <w:r w:rsidRPr="00DE0DC6">
        <w:t xml:space="preserve"> </w:t>
      </w:r>
      <w:proofErr w:type="spellStart"/>
      <w:r w:rsidRPr="00DE0DC6">
        <w:t>imperdiet</w:t>
      </w:r>
      <w:proofErr w:type="spellEnd"/>
      <w:r w:rsidRPr="00DE0DC6">
        <w:t xml:space="preserve"> </w:t>
      </w:r>
      <w:proofErr w:type="spellStart"/>
      <w:r w:rsidRPr="00DE0DC6">
        <w:t>tincidunt</w:t>
      </w:r>
      <w:proofErr w:type="spellEnd"/>
      <w:r w:rsidRPr="00DE0DC6">
        <w:t xml:space="preserve"> </w:t>
      </w:r>
      <w:proofErr w:type="spellStart"/>
      <w:r w:rsidRPr="00DE0DC6">
        <w:t>metus</w:t>
      </w:r>
      <w:proofErr w:type="spellEnd"/>
      <w:r w:rsidRPr="00DE0DC6">
        <w:t xml:space="preserve">, </w:t>
      </w:r>
      <w:proofErr w:type="spellStart"/>
      <w:r w:rsidRPr="00DE0DC6">
        <w:t>eu</w:t>
      </w:r>
      <w:proofErr w:type="spellEnd"/>
      <w:r w:rsidRPr="00DE0DC6">
        <w:t xml:space="preserve"> </w:t>
      </w:r>
      <w:proofErr w:type="spellStart"/>
      <w:r w:rsidRPr="00DE0DC6">
        <w:t>vulputate</w:t>
      </w:r>
      <w:proofErr w:type="spellEnd"/>
      <w:r w:rsidRPr="00DE0DC6">
        <w:t xml:space="preserve"> nunc </w:t>
      </w:r>
      <w:proofErr w:type="spellStart"/>
      <w:r w:rsidRPr="00DE0DC6">
        <w:t>tincidunt</w:t>
      </w:r>
      <w:proofErr w:type="spellEnd"/>
      <w:r w:rsidRPr="00DE0DC6">
        <w:t xml:space="preserve"> </w:t>
      </w:r>
      <w:proofErr w:type="spellStart"/>
      <w:r w:rsidRPr="00DE0DC6">
        <w:t>ac</w:t>
      </w:r>
      <w:proofErr w:type="spellEnd"/>
      <w:r w:rsidRPr="00DE0DC6">
        <w:t>.</w:t>
      </w:r>
    </w:p>
    <w:p w:rsidR="00DE0DC6" w:rsidRDefault="00DE0DC6" w:rsidP="004C4EC4">
      <w:pPr>
        <w:rPr>
          <w:i/>
        </w:rPr>
      </w:pPr>
    </w:p>
    <w:p w:rsidR="004C4EC4" w:rsidRPr="008F23A5" w:rsidRDefault="004C4EC4" w:rsidP="004C4EC4">
      <w:pPr>
        <w:rPr>
          <w:i/>
        </w:rPr>
      </w:pPr>
      <w:r w:rsidRPr="008F23A5">
        <w:rPr>
          <w:i/>
        </w:rPr>
        <w:t xml:space="preserve">La séance est </w:t>
      </w:r>
      <w:r w:rsidR="00DD5D7D" w:rsidRPr="008F23A5">
        <w:rPr>
          <w:i/>
        </w:rPr>
        <w:t>levée à</w:t>
      </w:r>
      <w:r w:rsidRPr="008F23A5">
        <w:rPr>
          <w:i/>
        </w:rPr>
        <w:t xml:space="preserve"> </w:t>
      </w:r>
      <w:r w:rsidR="00DE0DC6">
        <w:rPr>
          <w:i/>
        </w:rPr>
        <w:t>[</w:t>
      </w:r>
      <w:r w:rsidR="0007103A" w:rsidRPr="00DE0DC6">
        <w:rPr>
          <w:i/>
          <w:color w:val="FF0000"/>
        </w:rPr>
        <w:t>heure</w:t>
      </w:r>
      <w:r w:rsidR="00DE0DC6">
        <w:rPr>
          <w:i/>
        </w:rPr>
        <w:t>]</w:t>
      </w:r>
      <w:r w:rsidRPr="008F23A5">
        <w:rPr>
          <w:i/>
        </w:rPr>
        <w:t>.</w:t>
      </w:r>
    </w:p>
    <w:p w:rsidR="00595798" w:rsidRPr="008F23A5" w:rsidRDefault="00595798" w:rsidP="00595798">
      <w:pPr>
        <w:tabs>
          <w:tab w:val="left" w:pos="6237"/>
        </w:tabs>
        <w:spacing w:before="960"/>
        <w:ind w:left="851"/>
      </w:pPr>
      <w:r w:rsidRPr="008F23A5">
        <w:t>Prénom NOM</w:t>
      </w:r>
      <w:r w:rsidRPr="008F23A5">
        <w:tab/>
        <w:t>Prénom NOM</w:t>
      </w:r>
    </w:p>
    <w:p w:rsidR="00595798" w:rsidRPr="008F23A5" w:rsidRDefault="00595798" w:rsidP="00595798">
      <w:pPr>
        <w:tabs>
          <w:tab w:val="left" w:pos="6237"/>
        </w:tabs>
        <w:ind w:left="851"/>
      </w:pPr>
      <w:r w:rsidRPr="008F23A5">
        <w:t>Le Président</w:t>
      </w:r>
      <w:r w:rsidRPr="008F23A5">
        <w:tab/>
        <w:t>Le Secrétaire</w:t>
      </w:r>
    </w:p>
    <w:sectPr w:rsidR="00595798" w:rsidRPr="008F23A5" w:rsidSect="00AF66CD">
      <w:headerReference w:type="default" r:id="rId8"/>
      <w:footerReference w:type="default" r:id="rId9"/>
      <w:pgSz w:w="11906" w:h="16838"/>
      <w:pgMar w:top="10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2C0" w:rsidRDefault="001822C0" w:rsidP="00630050">
      <w:pPr>
        <w:spacing w:after="0" w:line="240" w:lineRule="auto"/>
      </w:pPr>
      <w:r>
        <w:separator/>
      </w:r>
    </w:p>
  </w:endnote>
  <w:endnote w:type="continuationSeparator" w:id="0">
    <w:p w:rsidR="001822C0" w:rsidRDefault="001822C0" w:rsidP="0063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050" w:rsidRPr="00887527" w:rsidRDefault="00630050" w:rsidP="00630050">
    <w:pPr>
      <w:pStyle w:val="En-tte"/>
      <w:rPr>
        <w:sz w:val="22"/>
      </w:rPr>
    </w:pPr>
    <w:r w:rsidRPr="00630050">
      <w:rPr>
        <w:sz w:val="18"/>
        <w:szCs w:val="18"/>
      </w:rPr>
      <w:tab/>
    </w:r>
    <w:r w:rsidR="00887527">
      <w:rPr>
        <w:sz w:val="18"/>
        <w:szCs w:val="18"/>
      </w:rPr>
      <w:t xml:space="preserve">Page </w:t>
    </w:r>
    <w:r w:rsidRPr="00630050">
      <w:rPr>
        <w:bCs/>
        <w:sz w:val="18"/>
        <w:szCs w:val="18"/>
      </w:rPr>
      <w:fldChar w:fldCharType="begin"/>
    </w:r>
    <w:r w:rsidRPr="00630050">
      <w:rPr>
        <w:bCs/>
        <w:sz w:val="18"/>
        <w:szCs w:val="18"/>
      </w:rPr>
      <w:instrText>PAGE</w:instrText>
    </w:r>
    <w:r w:rsidRPr="00630050">
      <w:rPr>
        <w:bCs/>
        <w:sz w:val="18"/>
        <w:szCs w:val="18"/>
      </w:rPr>
      <w:fldChar w:fldCharType="separate"/>
    </w:r>
    <w:r w:rsidR="009E11D0">
      <w:rPr>
        <w:bCs/>
        <w:noProof/>
        <w:sz w:val="18"/>
        <w:szCs w:val="18"/>
      </w:rPr>
      <w:t>4</w:t>
    </w:r>
    <w:r w:rsidRPr="00630050">
      <w:rPr>
        <w:bCs/>
        <w:sz w:val="18"/>
        <w:szCs w:val="18"/>
      </w:rPr>
      <w:fldChar w:fldCharType="end"/>
    </w:r>
    <w:r w:rsidRPr="00630050">
      <w:rPr>
        <w:sz w:val="18"/>
        <w:szCs w:val="18"/>
      </w:rPr>
      <w:t>/</w:t>
    </w:r>
    <w:r w:rsidRPr="00630050">
      <w:rPr>
        <w:bCs/>
        <w:sz w:val="18"/>
        <w:szCs w:val="18"/>
      </w:rPr>
      <w:fldChar w:fldCharType="begin"/>
    </w:r>
    <w:r w:rsidRPr="00630050">
      <w:rPr>
        <w:bCs/>
        <w:sz w:val="18"/>
        <w:szCs w:val="18"/>
      </w:rPr>
      <w:instrText>NUMPAGES</w:instrText>
    </w:r>
    <w:r w:rsidRPr="00630050">
      <w:rPr>
        <w:bCs/>
        <w:sz w:val="18"/>
        <w:szCs w:val="18"/>
      </w:rPr>
      <w:fldChar w:fldCharType="separate"/>
    </w:r>
    <w:r w:rsidR="009E11D0">
      <w:rPr>
        <w:bCs/>
        <w:noProof/>
        <w:sz w:val="18"/>
        <w:szCs w:val="18"/>
      </w:rPr>
      <w:t>4</w:t>
    </w:r>
    <w:r w:rsidRPr="00630050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2C0" w:rsidRDefault="001822C0" w:rsidP="00630050">
      <w:pPr>
        <w:spacing w:after="0" w:line="240" w:lineRule="auto"/>
      </w:pPr>
      <w:r>
        <w:separator/>
      </w:r>
    </w:p>
  </w:footnote>
  <w:footnote w:type="continuationSeparator" w:id="0">
    <w:p w:rsidR="001822C0" w:rsidRDefault="001822C0" w:rsidP="00630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2046"/>
      <w:gridCol w:w="7235"/>
    </w:tblGrid>
    <w:tr w:rsidR="00AF66CD" w:rsidTr="00617BD3">
      <w:tc>
        <w:tcPr>
          <w:tcW w:w="1969" w:type="dxa"/>
          <w:shd w:val="clear" w:color="auto" w:fill="auto"/>
        </w:tcPr>
        <w:p w:rsidR="00AF66CD" w:rsidRDefault="00AF66CD" w:rsidP="00617BD3">
          <w:pPr>
            <w:pStyle w:val="Pieddepage"/>
          </w:pPr>
          <w:r>
            <w:rPr>
              <w:noProof/>
            </w:rPr>
            <w:drawing>
              <wp:inline distT="0" distB="0" distL="0" distR="0" wp14:anchorId="637CC3DC" wp14:editId="4472BCC4">
                <wp:extent cx="1152525" cy="314325"/>
                <wp:effectExtent l="0" t="0" r="9525" b="9525"/>
                <wp:docPr id="1" name="Image 1" descr="codexa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:rsidR="00AF66CD" w:rsidRPr="00F905C2" w:rsidRDefault="00AF66CD" w:rsidP="00617BD3">
          <w:pPr>
            <w:pStyle w:val="Pieddepage"/>
            <w:rPr>
              <w:sz w:val="18"/>
            </w:rPr>
          </w:pPr>
          <w:r w:rsidRPr="00F905C2">
            <w:rPr>
              <w:sz w:val="18"/>
            </w:rPr>
            <w:t xml:space="preserve">Modèle proposé par </w:t>
          </w:r>
          <w:hyperlink r:id="rId3" w:history="1">
            <w:r w:rsidRPr="00F905C2">
              <w:rPr>
                <w:rStyle w:val="Lienhypertexte"/>
                <w:b/>
                <w:color w:val="E07A29"/>
                <w:sz w:val="18"/>
              </w:rPr>
              <w:t>Codexa</w:t>
            </w:r>
          </w:hyperlink>
          <w:r w:rsidRPr="00F905C2">
            <w:rPr>
              <w:sz w:val="18"/>
            </w:rPr>
            <w:t xml:space="preserve">, votre spécialiste en rédaction de comptes rendus de réunions professionnelles. Retrouvez toutes nos prestations sur </w:t>
          </w:r>
          <w:hyperlink r:id="rId4" w:history="1">
            <w:r w:rsidRPr="00F905C2">
              <w:rPr>
                <w:rStyle w:val="Lienhypertexte"/>
                <w:color w:val="E07A29"/>
                <w:sz w:val="18"/>
              </w:rPr>
              <w:t>www.codexa.fr</w:t>
            </w:r>
          </w:hyperlink>
          <w:r w:rsidRPr="00F905C2">
            <w:rPr>
              <w:sz w:val="18"/>
            </w:rPr>
            <w:t xml:space="preserve">. </w:t>
          </w:r>
        </w:p>
      </w:tc>
    </w:tr>
  </w:tbl>
  <w:p w:rsidR="00AF66CD" w:rsidRPr="00AF66CD" w:rsidRDefault="00AF66CD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2726"/>
    <w:multiLevelType w:val="hybridMultilevel"/>
    <w:tmpl w:val="9D820644"/>
    <w:lvl w:ilvl="0" w:tplc="248454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3D9B"/>
    <w:multiLevelType w:val="hybridMultilevel"/>
    <w:tmpl w:val="AF002D56"/>
    <w:lvl w:ilvl="0" w:tplc="98962A62">
      <w:start w:val="13"/>
      <w:numFmt w:val="bullet"/>
      <w:pStyle w:val="Enumration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B66DC"/>
    <w:multiLevelType w:val="hybridMultilevel"/>
    <w:tmpl w:val="F3803496"/>
    <w:lvl w:ilvl="0" w:tplc="E09A2AA0">
      <w:start w:val="1"/>
      <w:numFmt w:val="upperRoman"/>
      <w:pStyle w:val="Titre5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853C5"/>
    <w:multiLevelType w:val="hybridMultilevel"/>
    <w:tmpl w:val="02FAB0F4"/>
    <w:lvl w:ilvl="0" w:tplc="EFDC514A">
      <w:start w:val="1"/>
      <w:numFmt w:val="decimal"/>
      <w:pStyle w:val="Titre6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41F79"/>
    <w:multiLevelType w:val="hybridMultilevel"/>
    <w:tmpl w:val="355A44B4"/>
    <w:lvl w:ilvl="0" w:tplc="1E26EFDE">
      <w:start w:val="1"/>
      <w:numFmt w:val="upperRoman"/>
      <w:pStyle w:val="Titre3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7B49"/>
    <w:multiLevelType w:val="hybridMultilevel"/>
    <w:tmpl w:val="2EE21DAA"/>
    <w:lvl w:ilvl="0" w:tplc="6FA6C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2C0"/>
    <w:rsid w:val="000007E2"/>
    <w:rsid w:val="0001744E"/>
    <w:rsid w:val="0007103A"/>
    <w:rsid w:val="00083213"/>
    <w:rsid w:val="000A51A6"/>
    <w:rsid w:val="000E5A5E"/>
    <w:rsid w:val="00117961"/>
    <w:rsid w:val="00173FA2"/>
    <w:rsid w:val="00180A56"/>
    <w:rsid w:val="001822C0"/>
    <w:rsid w:val="001A2003"/>
    <w:rsid w:val="002831A3"/>
    <w:rsid w:val="002B2427"/>
    <w:rsid w:val="002D2E74"/>
    <w:rsid w:val="003904DF"/>
    <w:rsid w:val="003C36BC"/>
    <w:rsid w:val="003D6F43"/>
    <w:rsid w:val="0042608F"/>
    <w:rsid w:val="004959F8"/>
    <w:rsid w:val="004C4EC4"/>
    <w:rsid w:val="00511E93"/>
    <w:rsid w:val="00516041"/>
    <w:rsid w:val="00547591"/>
    <w:rsid w:val="00593288"/>
    <w:rsid w:val="00595798"/>
    <w:rsid w:val="005D2221"/>
    <w:rsid w:val="00603F55"/>
    <w:rsid w:val="00610EE4"/>
    <w:rsid w:val="00613AC3"/>
    <w:rsid w:val="00630050"/>
    <w:rsid w:val="0066525F"/>
    <w:rsid w:val="006C6936"/>
    <w:rsid w:val="006D3319"/>
    <w:rsid w:val="006F2724"/>
    <w:rsid w:val="00735828"/>
    <w:rsid w:val="00736E63"/>
    <w:rsid w:val="00741F70"/>
    <w:rsid w:val="00791FB1"/>
    <w:rsid w:val="007A0D78"/>
    <w:rsid w:val="007C1A81"/>
    <w:rsid w:val="007D0D48"/>
    <w:rsid w:val="00812111"/>
    <w:rsid w:val="00867844"/>
    <w:rsid w:val="00887527"/>
    <w:rsid w:val="008D2137"/>
    <w:rsid w:val="008F23A5"/>
    <w:rsid w:val="0091776C"/>
    <w:rsid w:val="0093500B"/>
    <w:rsid w:val="00954869"/>
    <w:rsid w:val="009E08C6"/>
    <w:rsid w:val="009E11D0"/>
    <w:rsid w:val="009F2AC8"/>
    <w:rsid w:val="00AF66CD"/>
    <w:rsid w:val="00B0584E"/>
    <w:rsid w:val="00B12120"/>
    <w:rsid w:val="00BA7D03"/>
    <w:rsid w:val="00C15644"/>
    <w:rsid w:val="00C32A4A"/>
    <w:rsid w:val="00C632DC"/>
    <w:rsid w:val="00D4449E"/>
    <w:rsid w:val="00DD5D7D"/>
    <w:rsid w:val="00DE0564"/>
    <w:rsid w:val="00DE0DC6"/>
    <w:rsid w:val="00E560A5"/>
    <w:rsid w:val="00E72E22"/>
    <w:rsid w:val="00E73DAD"/>
    <w:rsid w:val="00E82184"/>
    <w:rsid w:val="00EF5BB3"/>
    <w:rsid w:val="00F773C7"/>
    <w:rsid w:val="00FE472D"/>
    <w:rsid w:val="00FE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FA9B2-4F0D-49CE-9224-0BA084C6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54869"/>
    <w:pPr>
      <w:spacing w:after="200" w:line="252" w:lineRule="auto"/>
      <w:jc w:val="both"/>
    </w:pPr>
    <w:rPr>
      <w:sz w:val="21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FE472D"/>
    <w:pPr>
      <w:pBdr>
        <w:top w:val="thinThickLargeGap" w:sz="24" w:space="1" w:color="1F497D"/>
        <w:bottom w:val="thinThickLargeGap" w:sz="24" w:space="1" w:color="1F497D"/>
      </w:pBdr>
      <w:spacing w:before="400"/>
      <w:jc w:val="center"/>
      <w:outlineLvl w:val="0"/>
    </w:pPr>
    <w:rPr>
      <w:b/>
      <w:caps/>
      <w:color w:val="0D0D0D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560A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C36BC"/>
    <w:pPr>
      <w:numPr>
        <w:numId w:val="7"/>
      </w:numPr>
      <w:pBdr>
        <w:top w:val="dotted" w:sz="4" w:space="1" w:color="622423"/>
        <w:bottom w:val="dotted" w:sz="4" w:space="1" w:color="622423"/>
      </w:pBdr>
      <w:spacing w:before="300"/>
      <w:outlineLvl w:val="2"/>
    </w:pPr>
    <w:rPr>
      <w:b/>
      <w:caps/>
      <w:color w:val="1F497D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E560A5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A2003"/>
    <w:pPr>
      <w:numPr>
        <w:numId w:val="5"/>
      </w:numPr>
      <w:tabs>
        <w:tab w:val="left" w:pos="567"/>
      </w:tabs>
      <w:spacing w:before="360" w:after="120"/>
      <w:ind w:left="426" w:hanging="284"/>
      <w:outlineLvl w:val="4"/>
    </w:pPr>
    <w:rPr>
      <w:b/>
      <w:caps/>
      <w:color w:val="1F497D"/>
      <w:spacing w:val="10"/>
      <w:sz w:val="26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A2003"/>
    <w:pPr>
      <w:numPr>
        <w:numId w:val="6"/>
      </w:numPr>
      <w:spacing w:before="240" w:after="120"/>
      <w:ind w:left="714" w:hanging="357"/>
      <w:outlineLvl w:val="5"/>
    </w:pPr>
    <w:rPr>
      <w:b/>
      <w:spacing w:val="10"/>
      <w:sz w:val="2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E72E22"/>
    <w:pPr>
      <w:spacing w:after="120"/>
      <w:outlineLvl w:val="6"/>
    </w:pPr>
    <w:rPr>
      <w:iCs/>
      <w:color w:val="000000"/>
      <w:spacing w:val="10"/>
      <w:u w:val="singl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E560A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560A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E472D"/>
    <w:rPr>
      <w:b/>
      <w:caps/>
      <w:color w:val="0D0D0D"/>
      <w:spacing w:val="20"/>
      <w:sz w:val="28"/>
      <w:szCs w:val="28"/>
    </w:rPr>
  </w:style>
  <w:style w:type="character" w:customStyle="1" w:styleId="Titre2Car">
    <w:name w:val="Titre 2 Car"/>
    <w:link w:val="Titre2"/>
    <w:uiPriority w:val="9"/>
    <w:rsid w:val="00E560A5"/>
    <w:rPr>
      <w:caps/>
      <w:color w:val="632423"/>
      <w:spacing w:val="15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005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30050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300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30050"/>
    <w:rPr>
      <w:sz w:val="22"/>
      <w:szCs w:val="22"/>
      <w:lang w:eastAsia="en-US"/>
    </w:rPr>
  </w:style>
  <w:style w:type="character" w:customStyle="1" w:styleId="Titre3Car">
    <w:name w:val="Titre 3 Car"/>
    <w:link w:val="Titre3"/>
    <w:uiPriority w:val="9"/>
    <w:rsid w:val="003C36BC"/>
    <w:rPr>
      <w:b/>
      <w:caps/>
      <w:color w:val="1F497D"/>
      <w:sz w:val="24"/>
      <w:szCs w:val="24"/>
    </w:rPr>
  </w:style>
  <w:style w:type="character" w:customStyle="1" w:styleId="Titre4Car">
    <w:name w:val="Titre 4 Car"/>
    <w:link w:val="Titre4"/>
    <w:uiPriority w:val="9"/>
    <w:semiHidden/>
    <w:rsid w:val="00E560A5"/>
    <w:rPr>
      <w:rFonts w:eastAsia="Times New Roman" w:cs="Times New Roman"/>
      <w:caps/>
      <w:color w:val="622423"/>
      <w:spacing w:val="10"/>
    </w:rPr>
  </w:style>
  <w:style w:type="character" w:customStyle="1" w:styleId="Titre5Car">
    <w:name w:val="Titre 5 Car"/>
    <w:link w:val="Titre5"/>
    <w:uiPriority w:val="9"/>
    <w:rsid w:val="001A2003"/>
    <w:rPr>
      <w:b/>
      <w:caps/>
      <w:color w:val="1F497D"/>
      <w:spacing w:val="10"/>
      <w:sz w:val="26"/>
      <w:szCs w:val="22"/>
      <w:u w:val="single"/>
    </w:rPr>
  </w:style>
  <w:style w:type="character" w:customStyle="1" w:styleId="Titre6Car">
    <w:name w:val="Titre 6 Car"/>
    <w:link w:val="Titre6"/>
    <w:uiPriority w:val="9"/>
    <w:rsid w:val="001A2003"/>
    <w:rPr>
      <w:b/>
      <w:spacing w:val="10"/>
      <w:sz w:val="24"/>
      <w:szCs w:val="22"/>
    </w:rPr>
  </w:style>
  <w:style w:type="character" w:customStyle="1" w:styleId="Titre7Car">
    <w:name w:val="Titre 7 Car"/>
    <w:link w:val="Titre7"/>
    <w:uiPriority w:val="9"/>
    <w:rsid w:val="00E72E22"/>
    <w:rPr>
      <w:iCs/>
      <w:color w:val="000000"/>
      <w:spacing w:val="10"/>
      <w:sz w:val="22"/>
      <w:szCs w:val="22"/>
      <w:u w:val="single"/>
    </w:rPr>
  </w:style>
  <w:style w:type="character" w:customStyle="1" w:styleId="Titre8Car">
    <w:name w:val="Titre 8 Car"/>
    <w:link w:val="Titre8"/>
    <w:uiPriority w:val="9"/>
    <w:semiHidden/>
    <w:rsid w:val="00E560A5"/>
    <w:rPr>
      <w:rFonts w:eastAsia="Times New Roman" w:cs="Times New Roman"/>
      <w:caps/>
      <w:spacing w:val="1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E560A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560A5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rsid w:val="00E560A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link w:val="Titre"/>
    <w:uiPriority w:val="10"/>
    <w:rsid w:val="00E560A5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rsid w:val="00E560A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link w:val="Sous-titre"/>
    <w:uiPriority w:val="11"/>
    <w:rsid w:val="00E560A5"/>
    <w:rPr>
      <w:rFonts w:eastAsia="Times New Roman" w:cs="Times New Roman"/>
      <w:caps/>
      <w:spacing w:val="20"/>
      <w:sz w:val="18"/>
      <w:szCs w:val="18"/>
    </w:rPr>
  </w:style>
  <w:style w:type="character" w:styleId="lev">
    <w:name w:val="Strong"/>
    <w:uiPriority w:val="22"/>
    <w:rsid w:val="00E560A5"/>
    <w:rPr>
      <w:b/>
      <w:bCs/>
      <w:color w:val="943634"/>
      <w:spacing w:val="5"/>
    </w:rPr>
  </w:style>
  <w:style w:type="character" w:styleId="Accentuation">
    <w:name w:val="Emphasis"/>
    <w:uiPriority w:val="20"/>
    <w:rsid w:val="00E560A5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rsid w:val="00E560A5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E560A5"/>
  </w:style>
  <w:style w:type="paragraph" w:styleId="Paragraphedeliste">
    <w:name w:val="List Paragraph"/>
    <w:basedOn w:val="Normal"/>
    <w:uiPriority w:val="34"/>
    <w:rsid w:val="00E560A5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E560A5"/>
    <w:rPr>
      <w:i/>
      <w:iCs/>
    </w:rPr>
  </w:style>
  <w:style w:type="character" w:customStyle="1" w:styleId="CitationCar">
    <w:name w:val="Citation Car"/>
    <w:link w:val="Citation"/>
    <w:uiPriority w:val="29"/>
    <w:rsid w:val="00E560A5"/>
    <w:rPr>
      <w:rFonts w:eastAsia="Times New Roman"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rsid w:val="00E560A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link w:val="Citationintense"/>
    <w:uiPriority w:val="30"/>
    <w:rsid w:val="00E560A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Emphaseple">
    <w:name w:val="Subtle Emphasis"/>
    <w:uiPriority w:val="19"/>
    <w:rsid w:val="00E560A5"/>
    <w:rPr>
      <w:i/>
      <w:iCs/>
    </w:rPr>
  </w:style>
  <w:style w:type="character" w:styleId="Emphaseintense">
    <w:name w:val="Intense Emphasis"/>
    <w:uiPriority w:val="21"/>
    <w:rsid w:val="00E560A5"/>
    <w:rPr>
      <w:i/>
      <w:iCs/>
      <w:caps/>
      <w:spacing w:val="10"/>
      <w:sz w:val="20"/>
      <w:szCs w:val="20"/>
    </w:rPr>
  </w:style>
  <w:style w:type="character" w:styleId="Rfrenceple">
    <w:name w:val="Subtle Reference"/>
    <w:uiPriority w:val="31"/>
    <w:rsid w:val="00E560A5"/>
    <w:rPr>
      <w:rFonts w:ascii="Calibri" w:eastAsia="Times New Roman" w:hAnsi="Calibri" w:cs="Times New Roman"/>
      <w:i/>
      <w:iCs/>
      <w:color w:val="622423"/>
    </w:rPr>
  </w:style>
  <w:style w:type="character" w:styleId="Rfrenceintense">
    <w:name w:val="Intense Reference"/>
    <w:uiPriority w:val="32"/>
    <w:rsid w:val="00E560A5"/>
    <w:rPr>
      <w:rFonts w:ascii="Calibri" w:eastAsia="Times New Roman" w:hAnsi="Calibri" w:cs="Times New Roman"/>
      <w:b/>
      <w:bCs/>
      <w:i/>
      <w:iCs/>
      <w:color w:val="622423"/>
    </w:rPr>
  </w:style>
  <w:style w:type="character" w:styleId="Titredulivre">
    <w:name w:val="Book Title"/>
    <w:uiPriority w:val="33"/>
    <w:rsid w:val="00E560A5"/>
    <w:rPr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560A5"/>
    <w:pPr>
      <w:pBdr>
        <w:bottom w:val="thinThickSmallGap" w:sz="12" w:space="1" w:color="943634"/>
      </w:pBdr>
      <w:outlineLvl w:val="9"/>
    </w:pPr>
    <w:rPr>
      <w:color w:val="632423"/>
      <w:lang w:bidi="en-US"/>
    </w:rPr>
  </w:style>
  <w:style w:type="paragraph" w:customStyle="1" w:styleId="Nom">
    <w:name w:val="Nom"/>
    <w:basedOn w:val="Normal"/>
    <w:link w:val="NomCar"/>
    <w:qFormat/>
    <w:rsid w:val="00593288"/>
    <w:pPr>
      <w:spacing w:before="240" w:after="120"/>
    </w:pPr>
    <w:rPr>
      <w:b/>
    </w:rPr>
  </w:style>
  <w:style w:type="character" w:styleId="Lienhypertexte">
    <w:name w:val="Hyperlink"/>
    <w:uiPriority w:val="99"/>
    <w:unhideWhenUsed/>
    <w:rsid w:val="001A2003"/>
    <w:rPr>
      <w:color w:val="0000FF"/>
      <w:u w:val="single"/>
    </w:rPr>
  </w:style>
  <w:style w:type="character" w:customStyle="1" w:styleId="NomCar">
    <w:name w:val="Nom Car"/>
    <w:link w:val="Nom"/>
    <w:rsid w:val="00593288"/>
    <w:rPr>
      <w:b/>
      <w:sz w:val="21"/>
      <w:szCs w:val="22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95798"/>
    <w:pPr>
      <w:spacing w:before="120" w:after="0"/>
    </w:pPr>
    <w:rPr>
      <w:rFonts w:ascii="Calibri" w:hAnsi="Calibri"/>
      <w:b/>
      <w:bCs/>
      <w:i/>
      <w:iCs/>
      <w:sz w:val="24"/>
      <w:szCs w:val="24"/>
    </w:rPr>
  </w:style>
  <w:style w:type="paragraph" w:styleId="TM5">
    <w:name w:val="toc 5"/>
    <w:basedOn w:val="Normal"/>
    <w:next w:val="Normal"/>
    <w:autoRedefine/>
    <w:uiPriority w:val="39"/>
    <w:unhideWhenUsed/>
    <w:rsid w:val="00741F70"/>
    <w:pPr>
      <w:tabs>
        <w:tab w:val="left" w:pos="567"/>
        <w:tab w:val="left" w:pos="8931"/>
      </w:tabs>
      <w:spacing w:before="360" w:after="120"/>
    </w:pPr>
    <w:rPr>
      <w:b/>
      <w:caps/>
      <w:noProof/>
    </w:rPr>
  </w:style>
  <w:style w:type="paragraph" w:styleId="TM6">
    <w:name w:val="toc 6"/>
    <w:basedOn w:val="Normal"/>
    <w:next w:val="Normal"/>
    <w:autoRedefine/>
    <w:uiPriority w:val="39"/>
    <w:unhideWhenUsed/>
    <w:rsid w:val="00741F70"/>
    <w:pPr>
      <w:tabs>
        <w:tab w:val="left" w:pos="709"/>
        <w:tab w:val="left" w:pos="8931"/>
      </w:tabs>
      <w:spacing w:after="60"/>
      <w:ind w:left="1100" w:hanging="391"/>
    </w:pPr>
    <w:rPr>
      <w:noProof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67844"/>
    <w:pPr>
      <w:spacing w:before="120" w:after="0"/>
      <w:ind w:left="220"/>
    </w:pPr>
    <w:rPr>
      <w:rFonts w:ascii="Calibri" w:hAnsi="Calibr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867844"/>
    <w:pPr>
      <w:spacing w:after="0"/>
      <w:ind w:left="440"/>
    </w:pPr>
    <w:rPr>
      <w:rFonts w:ascii="Calibri" w:hAnsi="Calibr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67844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867844"/>
    <w:pPr>
      <w:spacing w:after="0"/>
      <w:ind w:left="66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67844"/>
    <w:pPr>
      <w:spacing w:after="0"/>
      <w:ind w:left="132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67844"/>
    <w:pPr>
      <w:spacing w:after="0"/>
      <w:ind w:left="15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67844"/>
    <w:pPr>
      <w:spacing w:after="0"/>
      <w:ind w:left="1760"/>
    </w:pPr>
    <w:rPr>
      <w:rFonts w:ascii="Calibri" w:hAnsi="Calibri"/>
      <w:sz w:val="20"/>
      <w:szCs w:val="20"/>
    </w:rPr>
  </w:style>
  <w:style w:type="paragraph" w:customStyle="1" w:styleId="Enumration">
    <w:name w:val="Enumération"/>
    <w:basedOn w:val="Normal"/>
    <w:link w:val="EnumrationCar"/>
    <w:qFormat/>
    <w:rsid w:val="00F773C7"/>
    <w:pPr>
      <w:numPr>
        <w:numId w:val="12"/>
      </w:numPr>
      <w:ind w:left="426" w:hanging="426"/>
    </w:pPr>
    <w:rPr>
      <w:szCs w:val="20"/>
      <w:lang w:eastAsia="en-US"/>
    </w:rPr>
  </w:style>
  <w:style w:type="character" w:customStyle="1" w:styleId="EnumrationCar">
    <w:name w:val="Enumération Car"/>
    <w:link w:val="Enumration"/>
    <w:rsid w:val="00F773C7"/>
    <w:rPr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roduction\P&#244;le%20Relecture\Mod&#232;les%20Codexa\Mise%20en%20page\Mod&#232;le%20PV%20IRP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096B0-3FBC-4D66-BD79-DBC4E01D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PV IRP.dotx</Template>
  <TotalTime>49</TotalTime>
  <Pages>4</Pages>
  <Words>776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PV</vt:lpstr>
    </vt:vector>
  </TitlesOfParts>
  <Company>CODEXA</Company>
  <LinksUpToDate>false</LinksUpToDate>
  <CharactersWithSpaces>5039</CharactersWithSpaces>
  <SharedDoc>false</SharedDoc>
  <HLinks>
    <vt:vector size="54" baseType="variant">
      <vt:variant>
        <vt:i4>524381</vt:i4>
      </vt:variant>
      <vt:variant>
        <vt:i4>51</vt:i4>
      </vt:variant>
      <vt:variant>
        <vt:i4>0</vt:i4>
      </vt:variant>
      <vt:variant>
        <vt:i4>5</vt:i4>
      </vt:variant>
      <vt:variant>
        <vt:lpwstr>http://www.codexa.fr/</vt:lpwstr>
      </vt:variant>
      <vt:variant>
        <vt:lpwstr/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_Toc341271064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_Toc341271063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_Toc341271062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_Toc341271061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_Toc341271060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_Toc341271059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_Toc341271058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_Toc341271057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de réunion</dc:title>
  <dc:creator>Étienne Bompais-Pham</dc:creator>
  <cp:lastModifiedBy>Étienne Bompais-Pham</cp:lastModifiedBy>
  <cp:revision>21</cp:revision>
  <dcterms:created xsi:type="dcterms:W3CDTF">2017-04-03T14:45:00Z</dcterms:created>
  <dcterms:modified xsi:type="dcterms:W3CDTF">2017-06-12T08:31:00Z</dcterms:modified>
</cp:coreProperties>
</file>